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E3" w:rsidRDefault="00231AE3" w:rsidP="00231AE3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231AE3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</w:p>
    <w:p w:rsidR="007910EB" w:rsidRPr="0020174D" w:rsidRDefault="007910EB" w:rsidP="00231AE3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7910EB" w:rsidRPr="0020174D" w:rsidRDefault="007910EB" w:rsidP="00231AE3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231AE3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910EB" w:rsidRPr="0020174D" w:rsidRDefault="007910EB" w:rsidP="00231AE3">
      <w:pPr>
        <w:suppressAutoHyphens/>
        <w:spacing w:after="0" w:line="240" w:lineRule="auto"/>
        <w:ind w:right="28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Pr="0020174D" w:rsidRDefault="004E2049" w:rsidP="00231AE3">
      <w:pPr>
        <w:suppressAutoHyphens/>
        <w:spacing w:after="0" w:line="240" w:lineRule="auto"/>
        <w:ind w:right="28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19.10.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8F065F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231A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№</w:t>
      </w:r>
      <w:r w:rsidR="00231A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57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с. Родино</w:t>
      </w:r>
    </w:p>
    <w:p w:rsidR="007910EB" w:rsidRPr="0020174D" w:rsidRDefault="007910EB" w:rsidP="0079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4E9" w:rsidRDefault="00BB44E9" w:rsidP="00DC09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44E9" w:rsidRDefault="00DC09FC" w:rsidP="00A50E90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 и дополнений в решение Родинского районного Совета депутатов от 21.09.2023 №</w:t>
      </w:r>
      <w:r w:rsidR="00A50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40 «</w:t>
      </w:r>
      <w:r w:rsidR="00BB44E9" w:rsidRPr="00BB44E9">
        <w:rPr>
          <w:rFonts w:ascii="Times New Roman" w:eastAsia="Calibri" w:hAnsi="Times New Roman" w:cs="Times New Roman"/>
          <w:sz w:val="28"/>
          <w:szCs w:val="28"/>
        </w:rPr>
        <w:t>О принятии положения</w:t>
      </w:r>
      <w:r w:rsidR="00BB44E9">
        <w:rPr>
          <w:rFonts w:ascii="Times New Roman" w:eastAsia="Calibri" w:hAnsi="Times New Roman" w:cs="Times New Roman"/>
          <w:sz w:val="28"/>
          <w:szCs w:val="28"/>
        </w:rPr>
        <w:t xml:space="preserve"> об оплате труда</w:t>
      </w:r>
    </w:p>
    <w:p w:rsidR="007910EB" w:rsidRPr="0020174D" w:rsidRDefault="00BB44E9" w:rsidP="00DC09F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 Родинского района</w:t>
      </w:r>
      <w:r w:rsidR="00DC09F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910EB" w:rsidRPr="0020174D" w:rsidRDefault="007910EB" w:rsidP="00DC09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4E9" w:rsidRDefault="00BB44E9" w:rsidP="00231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AE3" w:rsidRDefault="007910EB" w:rsidP="0023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Уставом муниципального образования Родинский район Алтайского края</w:t>
      </w:r>
      <w:r w:rsidR="00231AE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DA4A19" w:rsidRPr="00DA4A19" w:rsidRDefault="00DA4A19" w:rsidP="0023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депутатов </w:t>
      </w:r>
      <w:r w:rsidR="00231AE3" w:rsidRPr="00DA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DA4A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2AB0" w:rsidRDefault="007910EB" w:rsidP="00231A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231A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Принять </w:t>
      </w:r>
      <w:r w:rsidRPr="0020174D">
        <w:rPr>
          <w:rFonts w:ascii="Times New Roman" w:eastAsia="Calibri" w:hAnsi="Times New Roman" w:cs="Arial"/>
          <w:sz w:val="28"/>
          <w:szCs w:val="28"/>
        </w:rPr>
        <w:t xml:space="preserve">муниципальный нормативный </w:t>
      </w:r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>правовой акт</w:t>
      </w:r>
      <w:r w:rsidR="00231A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10EB" w:rsidRPr="0020174D" w:rsidRDefault="001E2AB0" w:rsidP="007910EB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23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Принятый</w:t>
      </w:r>
      <w:r w:rsidR="00231A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20174D">
        <w:rPr>
          <w:rFonts w:ascii="Times New Roman" w:eastAsia="Calibri" w:hAnsi="Times New Roman" w:cs="Arial"/>
          <w:sz w:val="28"/>
          <w:szCs w:val="28"/>
        </w:rPr>
        <w:t xml:space="preserve">муниципальный нормативный </w:t>
      </w:r>
      <w:r w:rsidRPr="0020174D">
        <w:rPr>
          <w:rFonts w:ascii="Times New Roman" w:eastAsia="Times New Roman" w:hAnsi="Times New Roman" w:cs="Arial"/>
          <w:sz w:val="28"/>
          <w:szCs w:val="28"/>
          <w:lang w:eastAsia="ru-RU"/>
        </w:rPr>
        <w:t>правовой акт</w:t>
      </w:r>
      <w:r w:rsidR="00FE4A7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распространяет действие на правоотношения, возникшие с 01.0</w:t>
      </w:r>
      <w:r w:rsidR="00DC09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7910EB" w:rsidRPr="0020174D" w:rsidRDefault="001E2AB0" w:rsidP="007910EB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0EB"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10EB" w:rsidRPr="0020174D">
        <w:rPr>
          <w:rFonts w:ascii="Times New Roman" w:eastAsia="Calibri" w:hAnsi="Times New Roman" w:cs="Times New Roman"/>
          <w:sz w:val="28"/>
          <w:szCs w:val="28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 w:rsidR="007910EB" w:rsidRPr="0020174D">
        <w:rPr>
          <w:rFonts w:ascii="Times New Roman" w:eastAsia="Calibri" w:hAnsi="Times New Roman" w:cs="Times New Roman"/>
          <w:sz w:val="28"/>
        </w:rPr>
        <w:t>.</w:t>
      </w:r>
    </w:p>
    <w:bookmarkEnd w:id="0"/>
    <w:p w:rsidR="007910EB" w:rsidRPr="0020174D" w:rsidRDefault="001E2AB0" w:rsidP="007910E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A50E9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910EB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исполнения настоящего решения возложить на постоянную комиссию районного Совета депутатов по </w:t>
      </w:r>
      <w:r w:rsidR="00120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вопросам местного самоуправления, законности и праву </w:t>
      </w:r>
      <w:r w:rsidR="001205F6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(</w:t>
      </w:r>
      <w:r w:rsidR="001205F6">
        <w:rPr>
          <w:rFonts w:ascii="Times New Roman" w:eastAsia="Arial" w:hAnsi="Times New Roman" w:cs="Times New Roman"/>
          <w:sz w:val="28"/>
          <w:szCs w:val="28"/>
          <w:lang w:eastAsia="ar-SA"/>
        </w:rPr>
        <w:t>Данильченко А.Г.</w:t>
      </w:r>
      <w:r w:rsidR="001205F6" w:rsidRPr="0020174D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:rsidR="007910EB" w:rsidRPr="0020174D" w:rsidRDefault="00763093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26798B19" wp14:editId="1FDA1214">
            <wp:simplePos x="0" y="0"/>
            <wp:positionH relativeFrom="margin">
              <wp:posOffset>2853055</wp:posOffset>
            </wp:positionH>
            <wp:positionV relativeFrom="paragraph">
              <wp:posOffset>193040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 </w:t>
      </w: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 депутатов                                                         Ф.В. Воробьёв</w:t>
      </w: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0EB" w:rsidRPr="0020174D" w:rsidRDefault="007910EB" w:rsidP="007910EB">
      <w:pPr>
        <w:suppressAutoHyphens/>
        <w:spacing w:after="0" w:line="240" w:lineRule="auto"/>
        <w:rPr>
          <w:rFonts w:ascii="Calibri" w:eastAsia="Arial" w:hAnsi="Calibri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Pr="0020174D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910EB" w:rsidRDefault="007910EB" w:rsidP="007910E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4A7F" w:rsidRDefault="00FE4A7F" w:rsidP="009E5BE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E5BE6" w:rsidRDefault="009E5BE6" w:rsidP="009E5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7D" w:rsidRDefault="0057247D" w:rsidP="00572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нормативный правовой акт</w:t>
      </w:r>
    </w:p>
    <w:p w:rsidR="0057247D" w:rsidRPr="00DA5BB0" w:rsidRDefault="0057247D" w:rsidP="00FE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Pr="00EB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Родинского района Алтайского края</w:t>
      </w:r>
    </w:p>
    <w:p w:rsidR="0057247D" w:rsidRDefault="0057247D" w:rsidP="0057247D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7D" w:rsidRPr="00DA5BB0" w:rsidRDefault="0057247D" w:rsidP="005724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</w:p>
    <w:p w:rsidR="0057247D" w:rsidRPr="00DA5BB0" w:rsidRDefault="0057247D" w:rsidP="005724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Родинского</w:t>
      </w:r>
    </w:p>
    <w:p w:rsidR="0057247D" w:rsidRPr="00DA5BB0" w:rsidRDefault="0057247D" w:rsidP="005724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</w:p>
    <w:p w:rsidR="0057247D" w:rsidRPr="00DA5BB0" w:rsidRDefault="0057247D" w:rsidP="005724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E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19.10.</w:t>
      </w:r>
      <w:r w:rsidRPr="00DA5BB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4E204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57247D" w:rsidRPr="00DA5BB0" w:rsidRDefault="0057247D" w:rsidP="0057247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исотрудникам</w:t>
      </w:r>
      <w:proofErr w:type="gramEnd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структурных подразделений по защите государственной тайны», постановлением Администрации Алтайского края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22.06.2023 №224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 Родинского района Алтайского края, осуществляющему полномочия на постоянной основе. </w:t>
      </w:r>
      <w:proofErr w:type="gramEnd"/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Оплата труда главы производится в виде денежного содержания. 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за ученую степень,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материальная помощь,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ежеквартальная премия,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единовременная премия.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денежному содержанию главыприменяется районный коэффициент. </w:t>
      </w:r>
    </w:p>
    <w:p w:rsidR="0057247D" w:rsidRPr="00976EBA" w:rsidRDefault="0057247D" w:rsidP="0057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Ежемесячное денежное вознаграждение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устанавливается в размере 99117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и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Родинским районным Советом депутатов,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Ежемесячное денежное поощрение является гарантированной выплатой и не зависит от результатов работы. Ежемесячное денежное поощр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выплачивается в размере 8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от ежемесячного денежного вознаграждения.</w:t>
      </w:r>
    </w:p>
    <w:p w:rsidR="0057247D" w:rsidRPr="00976EBA" w:rsidRDefault="0057247D" w:rsidP="0057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Размер ежемесячной процентной надбавки за работу со сведениями, составляющими государст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венную тайну, устанавливается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15 процентов от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денежного вознаграждения.</w:t>
      </w:r>
    </w:p>
    <w:p w:rsidR="00FE4A7F" w:rsidRDefault="00FE4A7F" w:rsidP="00A50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устанавливаетсяежемесячная надбавка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ученую степень: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кандидата наук - в размере ____ процентов от ежемесячного денежного вознаграждения;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доктора наук - в размере 25 процентов от ежемесячного денежного вознаграждения, но не более семи тысяч рублей.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ежегодно производится выплата материальной помощи в размере двух ежемесячных денежных вознаграждений.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календарном году.</w:t>
      </w:r>
    </w:p>
    <w:p w:rsidR="0057247D" w:rsidRDefault="0057247D" w:rsidP="0057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A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A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ежеквартальная премия в размере от 100 до 300 процентов</w:t>
      </w:r>
      <w:r w:rsidR="00A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денежного вознаграждения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ыплачивается на основании решения Родинского районного Совета депутатов. Конкретный размер премии устанавливается  решением Родинского районного Совета депутатов. </w:t>
      </w:r>
    </w:p>
    <w:p w:rsidR="0057247D" w:rsidRPr="00976EBA" w:rsidRDefault="0057247D" w:rsidP="0057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ремия</w:t>
      </w:r>
      <w:r w:rsidR="00A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пределах годового фонда оплаты труда.</w:t>
      </w:r>
    </w:p>
    <w:p w:rsidR="0057247D" w:rsidRPr="00976EBA" w:rsidRDefault="0057247D" w:rsidP="0057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Единовременная премия главе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50 до 100</w:t>
      </w:r>
      <w:r w:rsidR="00A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</w:t>
      </w: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денежного вознаграждения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на основании решения Родинского районного Совета депутатов. Конкретный размер премии устанавливается  решением Родинского районного Совета депутатов.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Премия</w:t>
      </w:r>
      <w:r w:rsidR="00A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пределах годового фонда оплаты труда.</w:t>
      </w:r>
    </w:p>
    <w:p w:rsidR="0057247D" w:rsidRPr="00976EBA" w:rsidRDefault="0057247D" w:rsidP="00572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22.06.2023 №224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муниципальных служащих</w:t>
      </w:r>
      <w:r w:rsidRPr="0097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7247D" w:rsidRPr="00976EBA" w:rsidRDefault="0057247D" w:rsidP="005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расходов на оплату труда главы осуществляется за счет средств бюджетаРодинского района Алтайского края.</w:t>
      </w:r>
    </w:p>
    <w:p w:rsidR="0057247D" w:rsidRDefault="0057247D" w:rsidP="0057247D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E4A7F" w:rsidRDefault="00763093" w:rsidP="0057247D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0" allowOverlap="1" wp14:anchorId="6EC548E7" wp14:editId="218AB9E9">
            <wp:simplePos x="0" y="0"/>
            <wp:positionH relativeFrom="margin">
              <wp:posOffset>2207895</wp:posOffset>
            </wp:positionH>
            <wp:positionV relativeFrom="paragraph">
              <wp:posOffset>55880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57247D" w:rsidRPr="00DA5BB0" w:rsidRDefault="00763093" w:rsidP="0057247D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7D" w:rsidRPr="00DA5BB0">
        <w:rPr>
          <w:rFonts w:ascii="Times New Roman" w:eastAsia="Times New Roman" w:hAnsi="Times New Roman" w:cs="Arial"/>
          <w:sz w:val="28"/>
          <w:szCs w:val="28"/>
          <w:lang w:eastAsia="ru-RU"/>
        </w:rPr>
        <w:t>Глава района                                                                               С.Г. Катаманов</w:t>
      </w:r>
    </w:p>
    <w:p w:rsidR="0057247D" w:rsidRDefault="0057247D" w:rsidP="00572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4A7F" w:rsidRPr="00DA5BB0" w:rsidRDefault="00FE4A7F" w:rsidP="00572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247D" w:rsidRPr="00DA5BB0" w:rsidRDefault="0057247D" w:rsidP="00572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BB0">
        <w:rPr>
          <w:rFonts w:ascii="Times New Roman" w:eastAsia="Times New Roman" w:hAnsi="Times New Roman" w:cs="Times New Roman"/>
          <w:sz w:val="28"/>
          <w:szCs w:val="28"/>
        </w:rPr>
        <w:t>с. Родино</w:t>
      </w:r>
    </w:p>
    <w:p w:rsidR="00FE4A7F" w:rsidRDefault="00763093" w:rsidP="00A50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7D" w:rsidRPr="00DA5B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204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7247D" w:rsidRPr="00DA5B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E204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A50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47D" w:rsidRPr="00DA5BB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724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47D" w:rsidRPr="00DA5B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7247D" w:rsidRPr="00DA5BB0" w:rsidRDefault="004E2049" w:rsidP="005724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18</w:t>
      </w:r>
    </w:p>
    <w:p w:rsidR="0057247D" w:rsidRDefault="0057247D" w:rsidP="0057247D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7F" w:rsidRDefault="00FE4A7F" w:rsidP="0057247D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E90" w:rsidRDefault="00A50E90" w:rsidP="0057247D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7D" w:rsidRPr="00DA5BB0" w:rsidRDefault="0057247D" w:rsidP="0057247D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Юлия Николаевна Солодовник </w:t>
      </w:r>
    </w:p>
    <w:p w:rsidR="00DA4A19" w:rsidRPr="00FE4A7F" w:rsidRDefault="0057247D" w:rsidP="00FE4A7F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B0">
        <w:rPr>
          <w:rFonts w:ascii="Times New Roman" w:eastAsia="Times New Roman" w:hAnsi="Times New Roman" w:cs="Times New Roman"/>
          <w:sz w:val="24"/>
          <w:szCs w:val="24"/>
          <w:lang w:eastAsia="ru-RU"/>
        </w:rPr>
        <w:t>22075</w:t>
      </w:r>
    </w:p>
    <w:sectPr w:rsidR="00DA4A19" w:rsidRPr="00FE4A7F" w:rsidSect="00DA4A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B77"/>
    <w:rsid w:val="001205F6"/>
    <w:rsid w:val="00187B61"/>
    <w:rsid w:val="001E2AB0"/>
    <w:rsid w:val="00231AE3"/>
    <w:rsid w:val="004C0729"/>
    <w:rsid w:val="004E2049"/>
    <w:rsid w:val="0057247D"/>
    <w:rsid w:val="00652B77"/>
    <w:rsid w:val="00671033"/>
    <w:rsid w:val="006F2F62"/>
    <w:rsid w:val="00757464"/>
    <w:rsid w:val="00763093"/>
    <w:rsid w:val="007910EB"/>
    <w:rsid w:val="008046C6"/>
    <w:rsid w:val="008D3FCE"/>
    <w:rsid w:val="008F065F"/>
    <w:rsid w:val="0098316A"/>
    <w:rsid w:val="00996F7C"/>
    <w:rsid w:val="009E5BE6"/>
    <w:rsid w:val="00A50E90"/>
    <w:rsid w:val="00A979FA"/>
    <w:rsid w:val="00AF7CC4"/>
    <w:rsid w:val="00B50939"/>
    <w:rsid w:val="00BB44E9"/>
    <w:rsid w:val="00BB6E2E"/>
    <w:rsid w:val="00D07E9B"/>
    <w:rsid w:val="00DA4A19"/>
    <w:rsid w:val="00DC09FC"/>
    <w:rsid w:val="00F66E66"/>
    <w:rsid w:val="00FE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02ED-3673-495C-99B0-95CC02A6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Артем</cp:lastModifiedBy>
  <cp:revision>32</cp:revision>
  <cp:lastPrinted>2023-10-17T10:08:00Z</cp:lastPrinted>
  <dcterms:created xsi:type="dcterms:W3CDTF">2022-11-15T10:02:00Z</dcterms:created>
  <dcterms:modified xsi:type="dcterms:W3CDTF">2023-10-24T05:54:00Z</dcterms:modified>
</cp:coreProperties>
</file>