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A434" w14:textId="77777777" w:rsidR="008032A6" w:rsidRPr="008032A6" w:rsidRDefault="008032A6" w:rsidP="008032A6">
      <w:pPr>
        <w:jc w:val="right"/>
      </w:pPr>
    </w:p>
    <w:p w14:paraId="131F922F" w14:textId="18A44CC7" w:rsidR="006F47C5" w:rsidRDefault="007D4331" w:rsidP="007D4331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Перепишитесь</w:t>
      </w:r>
    </w:p>
    <w:p w14:paraId="6F7FE5EB" w14:textId="48BDD5C7" w:rsidR="007D4331" w:rsidRPr="000E2C29" w:rsidRDefault="007D4331" w:rsidP="007D4331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через </w:t>
      </w:r>
      <w:proofErr w:type="spellStart"/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Госуслуги</w:t>
      </w:r>
      <w:proofErr w:type="spellEnd"/>
    </w:p>
    <w:p w14:paraId="439801AF" w14:textId="61C34010" w:rsidR="008032A6" w:rsidRPr="00EC2F59" w:rsidRDefault="008032A6" w:rsidP="00EC2F59">
      <w:pPr>
        <w:pStyle w:val="aa"/>
        <w:spacing w:line="276" w:lineRule="auto"/>
        <w:ind w:left="567"/>
        <w:jc w:val="both"/>
        <w:rPr>
          <w:rFonts w:ascii="Arial" w:hAnsi="Arial" w:cs="Arial"/>
          <w:b/>
          <w:color w:val="3B3838" w:themeColor="background2" w:themeShade="40"/>
        </w:rPr>
      </w:pPr>
      <w:r w:rsidRPr="00EC2F59">
        <w:rPr>
          <w:rFonts w:ascii="Arial" w:hAnsi="Arial" w:cs="Arial"/>
          <w:b/>
          <w:color w:val="3B3838" w:themeColor="background2" w:themeShade="40"/>
        </w:rPr>
        <w:t xml:space="preserve">Основной этап первой в истории страны цифровой переписи населения </w:t>
      </w:r>
      <w:r w:rsidR="00070ABF" w:rsidRPr="00EC2F59">
        <w:rPr>
          <w:rFonts w:ascii="Arial" w:hAnsi="Arial" w:cs="Arial"/>
          <w:b/>
          <w:color w:val="3B3838" w:themeColor="background2" w:themeShade="40"/>
        </w:rPr>
        <w:t>уже стартовал и продлится до</w:t>
      </w:r>
      <w:r w:rsidRPr="00EC2F59">
        <w:rPr>
          <w:rFonts w:ascii="Arial" w:hAnsi="Arial" w:cs="Arial"/>
          <w:b/>
          <w:color w:val="3B3838" w:themeColor="background2" w:themeShade="40"/>
        </w:rPr>
        <w:t xml:space="preserve"> 14 ноября. Жителям Алтайского края предстоит ответить на стандартные вопросы переписного листа, но, в отличие от прошлых лет, сделать это можно</w:t>
      </w:r>
      <w:r w:rsidR="00070ABF" w:rsidRPr="00EC2F59">
        <w:rPr>
          <w:rFonts w:ascii="Arial" w:hAnsi="Arial" w:cs="Arial"/>
          <w:b/>
          <w:color w:val="3B3838" w:themeColor="background2" w:themeShade="40"/>
        </w:rPr>
        <w:t xml:space="preserve"> не только с помощью переписчика или на стационарном переписном участке, но и</w:t>
      </w:r>
      <w:r w:rsidRPr="00EC2F59">
        <w:rPr>
          <w:rFonts w:ascii="Arial" w:hAnsi="Arial" w:cs="Arial"/>
          <w:b/>
          <w:color w:val="3B3838" w:themeColor="background2" w:themeShade="40"/>
        </w:rPr>
        <w:t xml:space="preserve"> самостоятельно, воспользовавшись порталом «</w:t>
      </w:r>
      <w:proofErr w:type="spellStart"/>
      <w:r w:rsidRPr="00EC2F59">
        <w:rPr>
          <w:rFonts w:ascii="Arial" w:hAnsi="Arial" w:cs="Arial"/>
          <w:b/>
          <w:color w:val="3B3838" w:themeColor="background2" w:themeShade="40"/>
        </w:rPr>
        <w:t>Госуслуги</w:t>
      </w:r>
      <w:proofErr w:type="spellEnd"/>
      <w:r w:rsidRPr="00EC2F59">
        <w:rPr>
          <w:rFonts w:ascii="Arial" w:hAnsi="Arial" w:cs="Arial"/>
          <w:b/>
          <w:color w:val="3B3838" w:themeColor="background2" w:themeShade="40"/>
        </w:rPr>
        <w:t>».</w:t>
      </w:r>
    </w:p>
    <w:p w14:paraId="398573F0" w14:textId="67A5BD71" w:rsidR="008032A6" w:rsidRPr="008032A6" w:rsidRDefault="008032A6" w:rsidP="008032A6">
      <w:pPr>
        <w:pStyle w:val="aa"/>
        <w:jc w:val="both"/>
        <w:rPr>
          <w:rFonts w:ascii="Arial" w:hAnsi="Arial" w:cs="Arial"/>
          <w:color w:val="3B3838" w:themeColor="background2" w:themeShade="40"/>
        </w:rPr>
      </w:pPr>
      <w:r w:rsidRPr="008032A6">
        <w:rPr>
          <w:rFonts w:ascii="Arial" w:hAnsi="Arial" w:cs="Arial"/>
          <w:color w:val="3B3838" w:themeColor="background2" w:themeShade="40"/>
        </w:rPr>
        <w:t xml:space="preserve">Главной новацией переписи стала возможность быстро, легко и безопасно переписать себя и своих близких на портале </w:t>
      </w:r>
      <w:proofErr w:type="spellStart"/>
      <w:r w:rsidRPr="008032A6">
        <w:rPr>
          <w:rFonts w:ascii="Arial" w:hAnsi="Arial" w:cs="Arial"/>
          <w:color w:val="3B3838" w:themeColor="background2" w:themeShade="40"/>
        </w:rPr>
        <w:t>Госуслуг</w:t>
      </w:r>
      <w:proofErr w:type="spellEnd"/>
      <w:r w:rsidRPr="008032A6">
        <w:rPr>
          <w:rFonts w:ascii="Arial" w:hAnsi="Arial" w:cs="Arial"/>
          <w:color w:val="3B3838" w:themeColor="background2" w:themeShade="40"/>
        </w:rPr>
        <w:t xml:space="preserve">. </w:t>
      </w:r>
      <w:r w:rsidR="00070ABF">
        <w:rPr>
          <w:rFonts w:ascii="Arial" w:hAnsi="Arial" w:cs="Arial"/>
          <w:color w:val="3B3838" w:themeColor="background2" w:themeShade="40"/>
        </w:rPr>
        <w:t>Вплоть до</w:t>
      </w:r>
      <w:r w:rsidRPr="008032A6">
        <w:rPr>
          <w:rFonts w:ascii="Arial" w:hAnsi="Arial" w:cs="Arial"/>
          <w:color w:val="3B3838" w:themeColor="background2" w:themeShade="40"/>
        </w:rPr>
        <w:t xml:space="preserve"> 8 ноября каждый житель страны, имеющий стандартную или подтвержденную учетную запись на портале «</w:t>
      </w:r>
      <w:proofErr w:type="spellStart"/>
      <w:r w:rsidRPr="008032A6">
        <w:rPr>
          <w:rFonts w:ascii="Arial" w:hAnsi="Arial" w:cs="Arial"/>
          <w:color w:val="3B3838" w:themeColor="background2" w:themeShade="40"/>
        </w:rPr>
        <w:t>Госуслуги</w:t>
      </w:r>
      <w:proofErr w:type="spellEnd"/>
      <w:r w:rsidRPr="008032A6">
        <w:rPr>
          <w:rFonts w:ascii="Arial" w:hAnsi="Arial" w:cs="Arial"/>
          <w:color w:val="3B3838" w:themeColor="background2" w:themeShade="40"/>
        </w:rPr>
        <w:t xml:space="preserve">», сможет самостоятельно пройти </w:t>
      </w:r>
      <w:proofErr w:type="gramStart"/>
      <w:r w:rsidRPr="008032A6">
        <w:rPr>
          <w:rFonts w:ascii="Arial" w:hAnsi="Arial" w:cs="Arial"/>
          <w:color w:val="3B3838" w:themeColor="background2" w:themeShade="40"/>
        </w:rPr>
        <w:t>интернет-перепись</w:t>
      </w:r>
      <w:proofErr w:type="gramEnd"/>
      <w:r w:rsidRPr="008032A6">
        <w:rPr>
          <w:rFonts w:ascii="Arial" w:hAnsi="Arial" w:cs="Arial"/>
          <w:color w:val="3B3838" w:themeColor="background2" w:themeShade="40"/>
        </w:rPr>
        <w:t xml:space="preserve"> выбрав услугу «Пройти перепись населения». При этом электронный переписной лист можно заполнить не только на себя, но и на членов своей семьи. Среднее время заполнения — 25 минут. Переписной лист адаптирован под любой экран — компьютера, планшета и даже смартфона.</w:t>
      </w:r>
    </w:p>
    <w:p w14:paraId="4FBD7E1A" w14:textId="77777777" w:rsidR="008032A6" w:rsidRPr="008032A6" w:rsidRDefault="008032A6" w:rsidP="008032A6">
      <w:pPr>
        <w:pStyle w:val="aa"/>
        <w:jc w:val="both"/>
        <w:rPr>
          <w:rFonts w:ascii="Arial" w:hAnsi="Arial" w:cs="Arial"/>
          <w:color w:val="3B3838" w:themeColor="background2" w:themeShade="40"/>
        </w:rPr>
      </w:pPr>
      <w:r w:rsidRPr="008032A6">
        <w:rPr>
          <w:rFonts w:ascii="Arial" w:hAnsi="Arial" w:cs="Arial"/>
          <w:color w:val="3B3838" w:themeColor="background2" w:themeShade="40"/>
        </w:rPr>
        <w:t xml:space="preserve">Каждый участник </w:t>
      </w:r>
      <w:proofErr w:type="gramStart"/>
      <w:r w:rsidRPr="008032A6">
        <w:rPr>
          <w:rFonts w:ascii="Arial" w:hAnsi="Arial" w:cs="Arial"/>
          <w:color w:val="3B3838" w:themeColor="background2" w:themeShade="40"/>
        </w:rPr>
        <w:t>Интернет-переписи</w:t>
      </w:r>
      <w:proofErr w:type="gramEnd"/>
      <w:r w:rsidRPr="008032A6">
        <w:rPr>
          <w:rFonts w:ascii="Arial" w:hAnsi="Arial" w:cs="Arial"/>
          <w:color w:val="3B3838" w:themeColor="background2" w:themeShade="40"/>
        </w:rPr>
        <w:t xml:space="preserve"> в качестве подтверждения прохождения переписи получит цифровой и QR-код, который необходимо показать переписчику при встрече.</w:t>
      </w:r>
    </w:p>
    <w:p w14:paraId="339B82F6" w14:textId="525AB6CD" w:rsidR="008032A6" w:rsidRDefault="008032A6" w:rsidP="008032A6">
      <w:pPr>
        <w:pStyle w:val="aa"/>
        <w:jc w:val="both"/>
        <w:rPr>
          <w:rFonts w:ascii="Arial" w:hAnsi="Arial" w:cs="Arial"/>
          <w:color w:val="3B3838" w:themeColor="background2" w:themeShade="40"/>
        </w:rPr>
      </w:pPr>
      <w:r w:rsidRPr="008032A6">
        <w:rPr>
          <w:rFonts w:ascii="Arial" w:hAnsi="Arial" w:cs="Arial"/>
          <w:color w:val="3B3838" w:themeColor="background2" w:themeShade="40"/>
        </w:rPr>
        <w:t>У жителей региона также есть возможность пройти перепись традиционным способом – дождаться переписчика дома или прийти на любой переписной (стационарный) участок</w:t>
      </w:r>
      <w:r w:rsidR="00070ABF">
        <w:rPr>
          <w:rFonts w:ascii="Arial" w:hAnsi="Arial" w:cs="Arial"/>
          <w:color w:val="3B3838" w:themeColor="background2" w:themeShade="40"/>
        </w:rPr>
        <w:t xml:space="preserve">. Их список есть на сайте </w:t>
      </w:r>
      <w:proofErr w:type="spellStart"/>
      <w:r w:rsidR="00070ABF">
        <w:rPr>
          <w:rFonts w:ascii="Arial" w:hAnsi="Arial" w:cs="Arial"/>
          <w:color w:val="3B3838" w:themeColor="background2" w:themeShade="40"/>
        </w:rPr>
        <w:t>Алтайкрайстата</w:t>
      </w:r>
      <w:proofErr w:type="spellEnd"/>
      <w:proofErr w:type="gramStart"/>
      <w:r w:rsidR="00070ABF">
        <w:rPr>
          <w:rFonts w:ascii="Arial" w:hAnsi="Arial" w:cs="Arial"/>
          <w:color w:val="3B3838" w:themeColor="background2" w:themeShade="40"/>
        </w:rPr>
        <w:t>.</w:t>
      </w:r>
      <w:r w:rsidRPr="008032A6">
        <w:rPr>
          <w:rFonts w:ascii="Arial" w:hAnsi="Arial" w:cs="Arial"/>
          <w:color w:val="3B3838" w:themeColor="background2" w:themeShade="40"/>
        </w:rPr>
        <w:t>.</w:t>
      </w:r>
      <w:proofErr w:type="gramEnd"/>
    </w:p>
    <w:p w14:paraId="121514AC" w14:textId="77777777" w:rsidR="00E849F5" w:rsidRDefault="00E849F5" w:rsidP="008032A6">
      <w:pPr>
        <w:pStyle w:val="aa"/>
        <w:jc w:val="both"/>
        <w:rPr>
          <w:rFonts w:ascii="Arial" w:hAnsi="Arial" w:cs="Arial"/>
          <w:color w:val="3B3838" w:themeColor="background2" w:themeShade="40"/>
        </w:rPr>
      </w:pPr>
    </w:p>
    <w:p w14:paraId="4DC6D556" w14:textId="5FF32FB0" w:rsidR="00E849F5" w:rsidRPr="008032A6" w:rsidRDefault="00E849F5" w:rsidP="008032A6">
      <w:pPr>
        <w:pStyle w:val="aa"/>
        <w:jc w:val="both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Пресс-служба Алтайкрайстата</w:t>
      </w:r>
      <w:bookmarkStart w:id="0" w:name="_GoBack"/>
      <w:bookmarkEnd w:id="0"/>
    </w:p>
    <w:p w14:paraId="194569F8" w14:textId="77777777" w:rsidR="005B641A" w:rsidRPr="009C4997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5E97EF2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5032" w14:textId="77777777" w:rsidR="00AA6BFC" w:rsidRDefault="00AA6BFC" w:rsidP="00A02726">
      <w:pPr>
        <w:spacing w:after="0" w:line="240" w:lineRule="auto"/>
      </w:pPr>
      <w:r>
        <w:separator/>
      </w:r>
    </w:p>
  </w:endnote>
  <w:endnote w:type="continuationSeparator" w:id="0">
    <w:p w14:paraId="0ADE5D86" w14:textId="77777777" w:rsidR="00AA6BFC" w:rsidRDefault="00AA6BF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849F5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AB0FD" w14:textId="77777777" w:rsidR="00AA6BFC" w:rsidRDefault="00AA6BFC" w:rsidP="00A02726">
      <w:pPr>
        <w:spacing w:after="0" w:line="240" w:lineRule="auto"/>
      </w:pPr>
      <w:r>
        <w:separator/>
      </w:r>
    </w:p>
  </w:footnote>
  <w:footnote w:type="continuationSeparator" w:id="0">
    <w:p w14:paraId="3DED930B" w14:textId="77777777" w:rsidR="00AA6BFC" w:rsidRDefault="00AA6BF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962C5A" w:rsidRDefault="00AA6BFC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BFC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962C5A" w:rsidRDefault="00AA6BFC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03F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0ABF"/>
    <w:rsid w:val="00071B49"/>
    <w:rsid w:val="00072B8E"/>
    <w:rsid w:val="00072BAC"/>
    <w:rsid w:val="000734FC"/>
    <w:rsid w:val="000747B1"/>
    <w:rsid w:val="00074D24"/>
    <w:rsid w:val="00077E6C"/>
    <w:rsid w:val="00080182"/>
    <w:rsid w:val="00080967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3A9"/>
    <w:rsid w:val="00497C69"/>
    <w:rsid w:val="004A0D4E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FA2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6E52"/>
    <w:rsid w:val="006E71F2"/>
    <w:rsid w:val="006E794A"/>
    <w:rsid w:val="006F074E"/>
    <w:rsid w:val="006F14F1"/>
    <w:rsid w:val="006F1855"/>
    <w:rsid w:val="006F3716"/>
    <w:rsid w:val="006F3DA7"/>
    <w:rsid w:val="006F47C5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433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2A6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59A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64D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652E"/>
    <w:rsid w:val="00A972B7"/>
    <w:rsid w:val="00A9742B"/>
    <w:rsid w:val="00A97615"/>
    <w:rsid w:val="00A97766"/>
    <w:rsid w:val="00AA007B"/>
    <w:rsid w:val="00AA6BFC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0D3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40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49F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2F59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CB9E-9F60-4FD1-9165-5EAE6EF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1</cp:lastModifiedBy>
  <cp:revision>2</cp:revision>
  <cp:lastPrinted>2021-05-28T08:53:00Z</cp:lastPrinted>
  <dcterms:created xsi:type="dcterms:W3CDTF">2021-10-27T19:43:00Z</dcterms:created>
  <dcterms:modified xsi:type="dcterms:W3CDTF">2021-10-27T19:43:00Z</dcterms:modified>
</cp:coreProperties>
</file>