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5BE68" w14:textId="77777777" w:rsidR="00A00C22" w:rsidRDefault="00A00C22" w:rsidP="00A00C22">
      <w:pPr>
        <w:jc w:val="center"/>
        <w:rPr>
          <w:rFonts w:ascii="Segoe UI" w:hAnsi="Segoe UI" w:cs="Segoe UI"/>
          <w:b/>
        </w:rPr>
      </w:pPr>
      <w:r w:rsidRPr="00A00C22">
        <w:rPr>
          <w:rFonts w:ascii="Segoe UI" w:hAnsi="Segoe UI" w:cs="Segoe UI"/>
          <w:b/>
        </w:rPr>
        <w:t>Особенности осуществления государственного земельного надзора в 2021 году</w:t>
      </w:r>
    </w:p>
    <w:p w14:paraId="489F833E" w14:textId="77777777" w:rsidR="00A00C22" w:rsidRPr="00A00C22" w:rsidRDefault="00A00C22" w:rsidP="00A00C22">
      <w:pPr>
        <w:jc w:val="center"/>
        <w:rPr>
          <w:rFonts w:ascii="Segoe UI" w:hAnsi="Segoe UI" w:cs="Segoe UI"/>
          <w:b/>
        </w:rPr>
      </w:pPr>
    </w:p>
    <w:p w14:paraId="02A6F4EC" w14:textId="1F79C427" w:rsidR="00A00C22" w:rsidRPr="00A00C22" w:rsidRDefault="003F2FE4" w:rsidP="00A00C22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 1 июля </w:t>
      </w:r>
      <w:r w:rsidR="00A00C22" w:rsidRPr="00A00C22">
        <w:rPr>
          <w:rFonts w:ascii="Segoe UI" w:hAnsi="Segoe UI" w:cs="Segoe UI"/>
          <w:sz w:val="24"/>
        </w:rPr>
        <w:t>2021 вступили в силу Федеральный закон 248-Ф3</w:t>
      </w:r>
      <w:r>
        <w:rPr>
          <w:rFonts w:ascii="Segoe UI" w:hAnsi="Segoe UI" w:cs="Segoe UI"/>
          <w:sz w:val="24"/>
        </w:rPr>
        <w:t>, в котором</w:t>
      </w:r>
      <w:r w:rsidR="00A00C22" w:rsidRPr="00A00C22">
        <w:rPr>
          <w:rFonts w:ascii="Segoe UI" w:hAnsi="Segoe UI" w:cs="Segoe UI"/>
          <w:sz w:val="24"/>
        </w:rPr>
        <w:t xml:space="preserve"> закреплен приоритет профилактики нарушений обязательных требований, предусмотрено 5 видов профилактических мероприятий. </w:t>
      </w:r>
    </w:p>
    <w:p w14:paraId="5A0EB223" w14:textId="4805EBEA" w:rsidR="00A00C22" w:rsidRPr="00A00C22" w:rsidRDefault="003F2FE4" w:rsidP="00A00C22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- Теперь </w:t>
      </w:r>
      <w:r w:rsidR="00A00C22" w:rsidRPr="00A00C22">
        <w:rPr>
          <w:rFonts w:ascii="Segoe UI" w:hAnsi="Segoe UI" w:cs="Segoe UI"/>
          <w:sz w:val="24"/>
        </w:rPr>
        <w:t xml:space="preserve">проведение внеплановых контрольных (надзорных) мероприятий, предусматривающих взаимодействие с контролируемыми лицами (за исключением проверок исполнения предписаний об устранении </w:t>
      </w:r>
      <w:r w:rsidRPr="00A00C22">
        <w:rPr>
          <w:rFonts w:ascii="Segoe UI" w:hAnsi="Segoe UI" w:cs="Segoe UI"/>
          <w:sz w:val="24"/>
        </w:rPr>
        <w:t>выявленных</w:t>
      </w:r>
      <w:r w:rsidR="00A00C22" w:rsidRPr="00A00C22">
        <w:rPr>
          <w:rFonts w:ascii="Segoe UI" w:hAnsi="Segoe UI" w:cs="Segoe UI"/>
          <w:sz w:val="24"/>
        </w:rPr>
        <w:t xml:space="preserve"> нарушений), возможно только после согласования с</w:t>
      </w:r>
      <w:r>
        <w:rPr>
          <w:rFonts w:ascii="Segoe UI" w:hAnsi="Segoe UI" w:cs="Segoe UI"/>
          <w:sz w:val="24"/>
        </w:rPr>
        <w:t xml:space="preserve"> органами прокуратуры, поясняет начальник отдела государственного земельного надзора алтайского Росреестра Родион Абсалямов.</w:t>
      </w:r>
    </w:p>
    <w:p w14:paraId="00D4CF99" w14:textId="39A38A65" w:rsidR="00A00C22" w:rsidRPr="00A00C22" w:rsidRDefault="00A00C22" w:rsidP="00A00C22">
      <w:pPr>
        <w:rPr>
          <w:rFonts w:ascii="Segoe UI" w:hAnsi="Segoe UI" w:cs="Segoe UI"/>
          <w:sz w:val="24"/>
        </w:rPr>
      </w:pPr>
      <w:r w:rsidRPr="00A00C22">
        <w:rPr>
          <w:rFonts w:ascii="Segoe UI" w:hAnsi="Segoe UI" w:cs="Segoe UI"/>
          <w:sz w:val="24"/>
        </w:rPr>
        <w:t xml:space="preserve">С декабря 2020 года по июнь 2021 года </w:t>
      </w:r>
      <w:proofErr w:type="spellStart"/>
      <w:r w:rsidRPr="00A00C22">
        <w:rPr>
          <w:rFonts w:ascii="Segoe UI" w:hAnsi="Segoe UI" w:cs="Segoe UI"/>
          <w:sz w:val="24"/>
        </w:rPr>
        <w:t>Росреестр</w:t>
      </w:r>
      <w:proofErr w:type="spellEnd"/>
      <w:r w:rsidRPr="00A00C22">
        <w:rPr>
          <w:rFonts w:ascii="Segoe UI" w:hAnsi="Segoe UI" w:cs="Segoe UI"/>
          <w:sz w:val="24"/>
        </w:rPr>
        <w:t xml:space="preserve"> принимал участие в эксперименте по досудебному обжалованию юридическими лицами и индивидуальными предпринимателями решений контрольного (надзорного) органа и действий его должностных лиц через Единый п</w:t>
      </w:r>
      <w:r w:rsidR="003F2FE4">
        <w:rPr>
          <w:rFonts w:ascii="Segoe UI" w:hAnsi="Segoe UI" w:cs="Segoe UI"/>
          <w:sz w:val="24"/>
        </w:rPr>
        <w:t xml:space="preserve">ортал государственных услуг. С </w:t>
      </w:r>
      <w:r w:rsidRPr="00A00C22">
        <w:rPr>
          <w:rFonts w:ascii="Segoe UI" w:hAnsi="Segoe UI" w:cs="Segoe UI"/>
          <w:sz w:val="24"/>
        </w:rPr>
        <w:t>1</w:t>
      </w:r>
      <w:r w:rsidR="003F2FE4">
        <w:rPr>
          <w:rFonts w:ascii="Segoe UI" w:hAnsi="Segoe UI" w:cs="Segoe UI"/>
          <w:sz w:val="24"/>
        </w:rPr>
        <w:t xml:space="preserve"> июля </w:t>
      </w:r>
      <w:r w:rsidRPr="00A00C22">
        <w:rPr>
          <w:rFonts w:ascii="Segoe UI" w:hAnsi="Segoe UI" w:cs="Segoe UI"/>
          <w:sz w:val="24"/>
        </w:rPr>
        <w:t>2021 года досудебный порядок обжалования юридическими лицами и индивидуальными предпринимателями стал обязательным. Для обжалования действий контрольного (надзорного) органа и его должностных лиц достаточно направить заявление в электронном виде посредством личного кабинета контролируемого лица на Едином портале государственных услуг. Ответ на жалобу поступит в этот же личный кабинет.</w:t>
      </w:r>
    </w:p>
    <w:p w14:paraId="7F2CD3C1" w14:textId="58535D0E" w:rsidR="00A00C22" w:rsidRPr="00A00C22" w:rsidRDefault="00A00C22" w:rsidP="00A00C22">
      <w:pPr>
        <w:rPr>
          <w:rFonts w:ascii="Segoe UI" w:hAnsi="Segoe UI" w:cs="Segoe UI"/>
          <w:sz w:val="24"/>
        </w:rPr>
      </w:pPr>
      <w:r w:rsidRPr="00A00C22">
        <w:rPr>
          <w:rFonts w:ascii="Segoe UI" w:hAnsi="Segoe UI" w:cs="Segoe UI"/>
          <w:sz w:val="24"/>
        </w:rPr>
        <w:t xml:space="preserve">C </w:t>
      </w:r>
      <w:r w:rsidR="003F2FE4">
        <w:rPr>
          <w:rFonts w:ascii="Segoe UI" w:hAnsi="Segoe UI" w:cs="Segoe UI"/>
          <w:sz w:val="24"/>
        </w:rPr>
        <w:t xml:space="preserve">принятием закона </w:t>
      </w:r>
      <w:r w:rsidRPr="00A00C22">
        <w:rPr>
          <w:rFonts w:ascii="Segoe UI" w:hAnsi="Segoe UI" w:cs="Segoe UI"/>
          <w:sz w:val="24"/>
        </w:rPr>
        <w:t xml:space="preserve">документы контрольных (надзорных) мероприятий должны оформляться в электронном виде и удостоверяться усиленной квалифицированной электронной подписью. При отсутствии возможности проинформировать контролируемое лицо в электронном виде все документы до 31.12.2023 будут по-прежнему направляться на бумаге. Получить информацию о ходе проверок и их результатах можно будет с помощью Единого реестра контрольных (надзорных) мероприятий или Единого портала государственных услуг. </w:t>
      </w:r>
    </w:p>
    <w:p w14:paraId="4AC4C3CB" w14:textId="3683EC71" w:rsidR="00A00C22" w:rsidRPr="00A00C22" w:rsidRDefault="00A00C22" w:rsidP="00A00C22">
      <w:pPr>
        <w:rPr>
          <w:sz w:val="24"/>
        </w:rPr>
      </w:pPr>
      <w:r w:rsidRPr="00A00C22">
        <w:rPr>
          <w:rFonts w:ascii="Segoe UI" w:hAnsi="Segoe UI" w:cs="Segoe UI"/>
          <w:sz w:val="24"/>
        </w:rPr>
        <w:t>В соответствии с Постановлением Правительства РФ от 30.11.2020 № 1969 проверки в отношении юридических лиц и индивидуальных предпринимателей, включенных в реестр субъектов малого и среднего предпринимательства</w:t>
      </w:r>
      <w:r w:rsidR="003F2931">
        <w:rPr>
          <w:rFonts w:ascii="Segoe UI" w:hAnsi="Segoe UI" w:cs="Segoe UI"/>
          <w:sz w:val="24"/>
        </w:rPr>
        <w:t>,</w:t>
      </w:r>
      <w:r w:rsidRPr="00A00C22">
        <w:rPr>
          <w:rFonts w:ascii="Segoe UI" w:hAnsi="Segoe UI" w:cs="Segoe UI"/>
          <w:sz w:val="24"/>
        </w:rPr>
        <w:t xml:space="preserve"> в 2021 году не проводились. Аналогичные ограничения в отношении указанных субъектов действуют при формировании планов проведения контрольных (надзорных) мероприятий на 2022 год.</w:t>
      </w:r>
      <w:bookmarkStart w:id="0" w:name="_GoBack"/>
      <w:bookmarkEnd w:id="0"/>
    </w:p>
    <w:p w14:paraId="79982A38" w14:textId="77777777" w:rsidR="00A00C22" w:rsidRDefault="00A00C22" w:rsidP="00A00C22">
      <w:pPr>
        <w:rPr>
          <w:rFonts w:ascii="Segoe UI" w:hAnsi="Segoe UI" w:cs="Segoe UI"/>
          <w:b/>
          <w:noProof/>
          <w:lang w:eastAsia="sk-SK"/>
        </w:rPr>
      </w:pPr>
    </w:p>
    <w:p w14:paraId="5D98A0A0" w14:textId="77777777" w:rsidR="00A00C22" w:rsidRPr="008E5497" w:rsidRDefault="00A00C22" w:rsidP="00A00C22">
      <w:pPr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14:paraId="435704C0" w14:textId="77777777" w:rsidR="00A00C22" w:rsidRPr="00DB2535" w:rsidRDefault="00A00C22" w:rsidP="00A00C22">
      <w:pPr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 xml:space="preserve">. Ведомство осуществляет федеральный государственный надзор в области геодезии и картографии, </w:t>
      </w:r>
      <w:r w:rsidRPr="00DB2535">
        <w:rPr>
          <w:rFonts w:ascii="Segoe UI" w:hAnsi="Segoe UI" w:cs="Segoe UI"/>
          <w:sz w:val="18"/>
          <w:szCs w:val="18"/>
        </w:rPr>
        <w:lastRenderedPageBreak/>
        <w:t>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14:paraId="03A2D15A" w14:textId="77777777" w:rsidR="00A00C22" w:rsidRDefault="00A00C22" w:rsidP="00A00C22"/>
    <w:p w14:paraId="201CFDCD" w14:textId="13416D74" w:rsidR="00AA0D92" w:rsidRDefault="00AA0D92"/>
    <w:p w14:paraId="5010B5A9" w14:textId="2C15E8EA" w:rsidR="00AA0D92" w:rsidRDefault="00AA0D92"/>
    <w:p w14:paraId="5F952EA6" w14:textId="792B87BE" w:rsidR="00AA0D92" w:rsidRDefault="00AA0D92"/>
    <w:sectPr w:rsidR="00AA0D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B68D9" w14:textId="77777777" w:rsidR="005651D7" w:rsidRDefault="005651D7" w:rsidP="00AA0D92">
      <w:r>
        <w:separator/>
      </w:r>
    </w:p>
  </w:endnote>
  <w:endnote w:type="continuationSeparator" w:id="0">
    <w:p w14:paraId="1515FE79" w14:textId="77777777" w:rsidR="005651D7" w:rsidRDefault="005651D7" w:rsidP="00AA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247FE" w14:textId="4F612A25" w:rsidR="00AA0D92" w:rsidRDefault="00AA0D92" w:rsidP="00AA0D92">
    <w:pPr>
      <w:pStyle w:val="a5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2824C" w14:textId="77777777" w:rsidR="005651D7" w:rsidRDefault="005651D7" w:rsidP="00AA0D92">
      <w:r>
        <w:separator/>
      </w:r>
    </w:p>
  </w:footnote>
  <w:footnote w:type="continuationSeparator" w:id="0">
    <w:p w14:paraId="360C4873" w14:textId="77777777" w:rsidR="005651D7" w:rsidRDefault="005651D7" w:rsidP="00AA0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7A"/>
    <w:rsid w:val="002F0D38"/>
    <w:rsid w:val="0034627A"/>
    <w:rsid w:val="003635E1"/>
    <w:rsid w:val="003F2931"/>
    <w:rsid w:val="003F2FE4"/>
    <w:rsid w:val="00526DB3"/>
    <w:rsid w:val="005651D7"/>
    <w:rsid w:val="005C6228"/>
    <w:rsid w:val="00806E35"/>
    <w:rsid w:val="00A00C22"/>
    <w:rsid w:val="00AA0D92"/>
    <w:rsid w:val="00E1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E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D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D92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A0D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D92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A00C2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00C22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C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D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D92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A0D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D92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A00C2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00C22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C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Слободянник</dc:creator>
  <cp:keywords/>
  <dc:description/>
  <cp:lastModifiedBy>Бобрик Василий Владимирович</cp:lastModifiedBy>
  <cp:revision>8</cp:revision>
  <cp:lastPrinted>2022-01-11T01:26:00Z</cp:lastPrinted>
  <dcterms:created xsi:type="dcterms:W3CDTF">2021-12-20T21:08:00Z</dcterms:created>
  <dcterms:modified xsi:type="dcterms:W3CDTF">2022-01-11T01:27:00Z</dcterms:modified>
</cp:coreProperties>
</file>