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1D8" w:rsidRPr="00AF277D" w:rsidRDefault="00A671D8" w:rsidP="00A671D8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AF277D">
        <w:rPr>
          <w:rFonts w:ascii="Calibri" w:eastAsia="Calibri" w:hAnsi="Calibri" w:cs="Times New Roman"/>
          <w:b/>
          <w:sz w:val="32"/>
          <w:szCs w:val="32"/>
        </w:rPr>
        <w:t xml:space="preserve">Информация об исполнении </w:t>
      </w:r>
    </w:p>
    <w:p w:rsidR="00A671D8" w:rsidRPr="00AF277D" w:rsidRDefault="00A671D8" w:rsidP="00A671D8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proofErr w:type="spellStart"/>
      <w:r w:rsidRPr="00AF277D">
        <w:rPr>
          <w:rFonts w:ascii="Calibri" w:eastAsia="Calibri" w:hAnsi="Calibri" w:cs="Times New Roman"/>
          <w:b/>
          <w:sz w:val="32"/>
          <w:szCs w:val="32"/>
        </w:rPr>
        <w:t>Родинского</w:t>
      </w:r>
      <w:proofErr w:type="spellEnd"/>
      <w:r w:rsidRPr="00AF277D">
        <w:rPr>
          <w:rFonts w:ascii="Calibri" w:eastAsia="Calibri" w:hAnsi="Calibri" w:cs="Times New Roman"/>
          <w:b/>
          <w:sz w:val="32"/>
          <w:szCs w:val="32"/>
        </w:rPr>
        <w:t xml:space="preserve"> </w:t>
      </w:r>
      <w:r>
        <w:rPr>
          <w:rFonts w:ascii="Calibri" w:eastAsia="Calibri" w:hAnsi="Calibri" w:cs="Times New Roman"/>
          <w:b/>
          <w:sz w:val="32"/>
          <w:szCs w:val="32"/>
        </w:rPr>
        <w:t>районного бюджета</w:t>
      </w:r>
      <w:r w:rsidRPr="00AF277D">
        <w:rPr>
          <w:rFonts w:ascii="Calibri" w:eastAsia="Calibri" w:hAnsi="Calibri" w:cs="Times New Roman"/>
          <w:b/>
          <w:sz w:val="32"/>
          <w:szCs w:val="32"/>
        </w:rPr>
        <w:t xml:space="preserve"> на </w:t>
      </w:r>
      <w:r>
        <w:rPr>
          <w:b/>
          <w:sz w:val="32"/>
          <w:szCs w:val="32"/>
        </w:rPr>
        <w:t>01.</w:t>
      </w:r>
      <w:r w:rsidR="00A55BB4">
        <w:rPr>
          <w:b/>
          <w:sz w:val="32"/>
          <w:szCs w:val="32"/>
        </w:rPr>
        <w:t>0</w:t>
      </w:r>
      <w:r w:rsidR="00C95A11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>.20</w:t>
      </w:r>
      <w:r w:rsidR="00B607EE">
        <w:rPr>
          <w:b/>
          <w:sz w:val="32"/>
          <w:szCs w:val="32"/>
        </w:rPr>
        <w:t>2</w:t>
      </w:r>
      <w:r w:rsidR="00296D49">
        <w:rPr>
          <w:b/>
          <w:sz w:val="32"/>
          <w:szCs w:val="32"/>
        </w:rPr>
        <w:t>4</w:t>
      </w:r>
    </w:p>
    <w:p w:rsidR="00A671D8" w:rsidRPr="00AF277D" w:rsidRDefault="00A671D8" w:rsidP="00A671D8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 рублей</w:t>
      </w:r>
    </w:p>
    <w:tbl>
      <w:tblPr>
        <w:tblW w:w="0" w:type="auto"/>
        <w:tblCellSpacing w:w="0" w:type="dxa"/>
        <w:tblBorders>
          <w:left w:val="single" w:sz="6" w:space="0" w:color="B59E66"/>
          <w:bottom w:val="single" w:sz="6" w:space="0" w:color="B59E66"/>
        </w:tblBorders>
        <w:tblCellMar>
          <w:left w:w="0" w:type="dxa"/>
          <w:right w:w="0" w:type="dxa"/>
        </w:tblCellMar>
        <w:tblLook w:val="04A0"/>
      </w:tblPr>
      <w:tblGrid>
        <w:gridCol w:w="938"/>
        <w:gridCol w:w="5484"/>
        <w:gridCol w:w="1675"/>
        <w:gridCol w:w="1438"/>
      </w:tblGrid>
      <w:tr w:rsidR="00A671D8" w:rsidRPr="00AF277D" w:rsidTr="00EA464F">
        <w:trPr>
          <w:trHeight w:val="665"/>
          <w:tblHeader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№ разд.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296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План на </w:t>
            </w:r>
            <w:r w:rsidR="006E151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202</w:t>
            </w:r>
            <w:r w:rsidR="00296D49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4</w:t>
            </w: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Исполнение</w:t>
            </w:r>
          </w:p>
        </w:tc>
      </w:tr>
      <w:tr w:rsidR="00A671D8" w:rsidRPr="00602486" w:rsidTr="00EA464F">
        <w:trPr>
          <w:trHeight w:val="444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ДОХОДЫ, всего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296D49" w:rsidP="00EA464F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683343,2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C95A11" w:rsidP="0014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142145,3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1D8" w:rsidRPr="00602486" w:rsidTr="00EA464F">
        <w:trPr>
          <w:trHeight w:val="366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296D49" w:rsidP="00B607EE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154325,0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C95A11" w:rsidP="00121FA7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48773,9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6C0685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296D49" w:rsidP="00EA464F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529018,2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C95A11" w:rsidP="00EA464F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93371,4</w:t>
            </w:r>
          </w:p>
        </w:tc>
      </w:tr>
      <w:tr w:rsidR="00A671D8" w:rsidRPr="00602486" w:rsidTr="00EA464F">
        <w:trPr>
          <w:trHeight w:val="437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РАСХОДЫ, всего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C95A11" w:rsidP="008A2C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719626,4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C95A11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128928,4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C95A11" w:rsidP="008A2C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60581,8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C95A11" w:rsidP="00C95A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14601,7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296D49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2004,8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D515EB" w:rsidP="00FD76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501,2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296D49" w:rsidP="00FA5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1997,4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C95A11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487,4</w:t>
            </w:r>
          </w:p>
        </w:tc>
      </w:tr>
      <w:tr w:rsidR="00A671D8" w:rsidRPr="00602486" w:rsidTr="00CB45EC">
        <w:trPr>
          <w:trHeight w:val="324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C95A11" w:rsidP="00C22D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37245,8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B45EC" w:rsidRPr="00602486" w:rsidRDefault="00C95A11" w:rsidP="00CB45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1685,6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C95A11" w:rsidP="00C32C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165739,0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C95A11" w:rsidP="00C32C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764,7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296D49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296D49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FD7693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296D49" w:rsidP="00296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353689,9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C95A11" w:rsidP="00296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88970,2</w:t>
            </w:r>
          </w:p>
        </w:tc>
      </w:tr>
      <w:tr w:rsidR="00FD7693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C95A11" w:rsidP="00B854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34064,2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C95A11" w:rsidP="008A2C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5465,4</w:t>
            </w:r>
          </w:p>
        </w:tc>
      </w:tr>
      <w:tr w:rsidR="00FD7693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Здравоохранение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296D49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296D49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FD7693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296D49" w:rsidP="00C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22550,3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C95A11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5560,7</w:t>
            </w:r>
          </w:p>
        </w:tc>
      </w:tr>
      <w:tr w:rsidR="00FD7693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Спорт и физическая культура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296D49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11692,3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C95A11" w:rsidP="00917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4382,5</w:t>
            </w:r>
          </w:p>
        </w:tc>
      </w:tr>
      <w:tr w:rsidR="00FD7693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296D49" w:rsidP="004220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600,0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D515EB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95,9</w:t>
            </w:r>
          </w:p>
        </w:tc>
      </w:tr>
      <w:tr w:rsidR="00FD7693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296D49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296D49" w:rsidP="00A55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FD7693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D515EB" w:rsidP="00D93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29458,9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FA5EAE" w:rsidRDefault="00C95A11" w:rsidP="00D93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6413,1</w:t>
            </w:r>
          </w:p>
        </w:tc>
      </w:tr>
    </w:tbl>
    <w:p w:rsidR="00A671D8" w:rsidRPr="00AF277D" w:rsidRDefault="00A671D8" w:rsidP="00A671D8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71D8" w:rsidRPr="00AF277D" w:rsidRDefault="00641DE2" w:rsidP="00ED4FD1">
      <w:pPr>
        <w:shd w:val="clear" w:color="auto" w:fill="FFFBF2"/>
        <w:spacing w:after="75" w:line="240" w:lineRule="auto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районный</w:t>
      </w:r>
      <w:r w:rsidR="00A671D8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бюджет на </w:t>
      </w:r>
      <w:r w:rsidR="00917E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 </w:t>
      </w:r>
      <w:r w:rsidR="00C95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апреля</w:t>
      </w:r>
      <w:r w:rsidR="008A2C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</w:t>
      </w:r>
      <w:r w:rsidR="00ED4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  <w:r w:rsidR="00296D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</w:t>
      </w:r>
      <w:r w:rsidR="00A671D8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года поступило доходов </w:t>
      </w:r>
      <w:r w:rsidR="00C95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142 145,3</w:t>
      </w:r>
      <w:r w:rsidR="00ED4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</w:t>
      </w:r>
      <w:r w:rsidR="00EA46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</w:t>
      </w:r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или </w:t>
      </w:r>
      <w:r w:rsidR="00C95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80,2</w:t>
      </w:r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%</w:t>
      </w:r>
      <w:r w:rsidR="00EA46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E231CC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отношению к соответ</w:t>
      </w:r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ствующему периоду прошлого года, </w:t>
      </w:r>
      <w:r w:rsidR="00A671D8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том числе налоговых и неналоговых доходов поступило </w:t>
      </w:r>
      <w:r w:rsidR="00C95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48 773,9</w:t>
      </w:r>
      <w:r w:rsidR="00E47D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</w:t>
      </w:r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что  на </w:t>
      </w:r>
      <w:r w:rsidR="00C95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19 599,4</w:t>
      </w:r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тыс</w:t>
      </w:r>
      <w:proofErr w:type="gramStart"/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.р</w:t>
      </w:r>
      <w:proofErr w:type="gramEnd"/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уб. больше,</w:t>
      </w:r>
      <w:r w:rsidR="00E231CC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чем в</w:t>
      </w:r>
      <w:r w:rsidR="00E231CC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соответствующ</w:t>
      </w:r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ем</w:t>
      </w:r>
      <w:r w:rsidR="00E231CC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период</w:t>
      </w:r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</w:t>
      </w:r>
      <w:r w:rsidR="00E231CC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прошлого года</w:t>
      </w:r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A671D8" w:rsidRPr="00AF277D" w:rsidRDefault="00A671D8" w:rsidP="00641DE2">
      <w:pPr>
        <w:shd w:val="clear" w:color="auto" w:fill="FFFBF2"/>
        <w:spacing w:after="75" w:line="240" w:lineRule="auto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Расходы составили </w:t>
      </w:r>
      <w:r w:rsidR="00C95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128 928,4</w:t>
      </w:r>
      <w:r w:rsidR="00641D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тыс.</w:t>
      </w: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 или </w:t>
      </w:r>
      <w:r w:rsidR="00C95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70,7</w:t>
      </w: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%</w:t>
      </w: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отношению к соответствующему периоду прошлого года. В полном объеме профинансированы расходы на выплату заработной платы работникам бюджетной сферы, на оплату коммунальных услуг, межбюджетные трансферты муниципальным образованиям.</w:t>
      </w:r>
    </w:p>
    <w:sectPr w:rsidR="00A671D8" w:rsidRPr="00AF277D" w:rsidSect="00245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77D"/>
    <w:rsid w:val="0001002A"/>
    <w:rsid w:val="00041BAE"/>
    <w:rsid w:val="00052B8F"/>
    <w:rsid w:val="00054725"/>
    <w:rsid w:val="00063A42"/>
    <w:rsid w:val="00067A5B"/>
    <w:rsid w:val="00070936"/>
    <w:rsid w:val="00077E8A"/>
    <w:rsid w:val="00085ABD"/>
    <w:rsid w:val="000B2A1E"/>
    <w:rsid w:val="000D0D82"/>
    <w:rsid w:val="0010410F"/>
    <w:rsid w:val="00106507"/>
    <w:rsid w:val="00117F3A"/>
    <w:rsid w:val="00121FA7"/>
    <w:rsid w:val="001350DD"/>
    <w:rsid w:val="00142D67"/>
    <w:rsid w:val="00143C48"/>
    <w:rsid w:val="00152C1C"/>
    <w:rsid w:val="00163389"/>
    <w:rsid w:val="0016541A"/>
    <w:rsid w:val="00171F09"/>
    <w:rsid w:val="00176D62"/>
    <w:rsid w:val="001821BB"/>
    <w:rsid w:val="001B5937"/>
    <w:rsid w:val="001C5E81"/>
    <w:rsid w:val="001D3E80"/>
    <w:rsid w:val="001E290A"/>
    <w:rsid w:val="00200BF4"/>
    <w:rsid w:val="002275D4"/>
    <w:rsid w:val="002454BE"/>
    <w:rsid w:val="002616E7"/>
    <w:rsid w:val="0029292B"/>
    <w:rsid w:val="00296D49"/>
    <w:rsid w:val="002D79E8"/>
    <w:rsid w:val="002E507A"/>
    <w:rsid w:val="002F62CD"/>
    <w:rsid w:val="00305C5A"/>
    <w:rsid w:val="00330D6E"/>
    <w:rsid w:val="00331EF4"/>
    <w:rsid w:val="003378BA"/>
    <w:rsid w:val="00351954"/>
    <w:rsid w:val="003520A6"/>
    <w:rsid w:val="00373B4B"/>
    <w:rsid w:val="00381316"/>
    <w:rsid w:val="00395E65"/>
    <w:rsid w:val="003A64C4"/>
    <w:rsid w:val="003B5A07"/>
    <w:rsid w:val="003D451F"/>
    <w:rsid w:val="003E0928"/>
    <w:rsid w:val="003F4CCC"/>
    <w:rsid w:val="00421354"/>
    <w:rsid w:val="00422037"/>
    <w:rsid w:val="00431571"/>
    <w:rsid w:val="004334B9"/>
    <w:rsid w:val="004506EC"/>
    <w:rsid w:val="00452296"/>
    <w:rsid w:val="004763C7"/>
    <w:rsid w:val="00481D4A"/>
    <w:rsid w:val="00486041"/>
    <w:rsid w:val="004A4625"/>
    <w:rsid w:val="004C231B"/>
    <w:rsid w:val="004F3180"/>
    <w:rsid w:val="004F7761"/>
    <w:rsid w:val="0052246D"/>
    <w:rsid w:val="00527797"/>
    <w:rsid w:val="00536EB9"/>
    <w:rsid w:val="00540811"/>
    <w:rsid w:val="00542CF8"/>
    <w:rsid w:val="00572589"/>
    <w:rsid w:val="00581F4E"/>
    <w:rsid w:val="00585369"/>
    <w:rsid w:val="005B7AED"/>
    <w:rsid w:val="005C77C1"/>
    <w:rsid w:val="00602486"/>
    <w:rsid w:val="00604D47"/>
    <w:rsid w:val="00641DE2"/>
    <w:rsid w:val="006535A0"/>
    <w:rsid w:val="006564E7"/>
    <w:rsid w:val="00672089"/>
    <w:rsid w:val="0067665E"/>
    <w:rsid w:val="006906A3"/>
    <w:rsid w:val="006B27FE"/>
    <w:rsid w:val="006B3004"/>
    <w:rsid w:val="006B74DC"/>
    <w:rsid w:val="006C0685"/>
    <w:rsid w:val="006E1514"/>
    <w:rsid w:val="006F16ED"/>
    <w:rsid w:val="006F4D8E"/>
    <w:rsid w:val="00707CC9"/>
    <w:rsid w:val="00714688"/>
    <w:rsid w:val="007227CF"/>
    <w:rsid w:val="007317C7"/>
    <w:rsid w:val="00771E9B"/>
    <w:rsid w:val="007E6D15"/>
    <w:rsid w:val="007F3FA6"/>
    <w:rsid w:val="00820E84"/>
    <w:rsid w:val="00826336"/>
    <w:rsid w:val="008326DC"/>
    <w:rsid w:val="00835C6A"/>
    <w:rsid w:val="00836E12"/>
    <w:rsid w:val="008522BD"/>
    <w:rsid w:val="008558F8"/>
    <w:rsid w:val="00875A24"/>
    <w:rsid w:val="008857D5"/>
    <w:rsid w:val="00892DD4"/>
    <w:rsid w:val="00897F24"/>
    <w:rsid w:val="008A2C4F"/>
    <w:rsid w:val="008C27A0"/>
    <w:rsid w:val="0090391E"/>
    <w:rsid w:val="00905CF7"/>
    <w:rsid w:val="00906414"/>
    <w:rsid w:val="00917EF5"/>
    <w:rsid w:val="00937B30"/>
    <w:rsid w:val="00941C2E"/>
    <w:rsid w:val="00960DFD"/>
    <w:rsid w:val="009673DA"/>
    <w:rsid w:val="00995C46"/>
    <w:rsid w:val="009D04A6"/>
    <w:rsid w:val="009E43A3"/>
    <w:rsid w:val="009E7083"/>
    <w:rsid w:val="00A27CA3"/>
    <w:rsid w:val="00A423AB"/>
    <w:rsid w:val="00A44DA4"/>
    <w:rsid w:val="00A454B6"/>
    <w:rsid w:val="00A55BB4"/>
    <w:rsid w:val="00A60CB8"/>
    <w:rsid w:val="00A671D8"/>
    <w:rsid w:val="00A85892"/>
    <w:rsid w:val="00AA607E"/>
    <w:rsid w:val="00AB6798"/>
    <w:rsid w:val="00AE1D40"/>
    <w:rsid w:val="00AF277D"/>
    <w:rsid w:val="00AF67A7"/>
    <w:rsid w:val="00B34468"/>
    <w:rsid w:val="00B44FAF"/>
    <w:rsid w:val="00B47548"/>
    <w:rsid w:val="00B55A81"/>
    <w:rsid w:val="00B56CC8"/>
    <w:rsid w:val="00B607EE"/>
    <w:rsid w:val="00B753B4"/>
    <w:rsid w:val="00B81427"/>
    <w:rsid w:val="00B85414"/>
    <w:rsid w:val="00B86517"/>
    <w:rsid w:val="00B921C7"/>
    <w:rsid w:val="00B97AFD"/>
    <w:rsid w:val="00BA6F99"/>
    <w:rsid w:val="00BB7276"/>
    <w:rsid w:val="00BC67B2"/>
    <w:rsid w:val="00BD0016"/>
    <w:rsid w:val="00BD168E"/>
    <w:rsid w:val="00C2044A"/>
    <w:rsid w:val="00C21AAA"/>
    <w:rsid w:val="00C22DE0"/>
    <w:rsid w:val="00C32C76"/>
    <w:rsid w:val="00C35B85"/>
    <w:rsid w:val="00C5119E"/>
    <w:rsid w:val="00C6668D"/>
    <w:rsid w:val="00C70D2C"/>
    <w:rsid w:val="00C95A11"/>
    <w:rsid w:val="00CA1A6C"/>
    <w:rsid w:val="00CA6156"/>
    <w:rsid w:val="00CB35FB"/>
    <w:rsid w:val="00CB45EC"/>
    <w:rsid w:val="00CD3451"/>
    <w:rsid w:val="00CE77AC"/>
    <w:rsid w:val="00CF6E15"/>
    <w:rsid w:val="00D04F67"/>
    <w:rsid w:val="00D06A4D"/>
    <w:rsid w:val="00D104A2"/>
    <w:rsid w:val="00D30614"/>
    <w:rsid w:val="00D340E1"/>
    <w:rsid w:val="00D417B1"/>
    <w:rsid w:val="00D515EB"/>
    <w:rsid w:val="00D761A8"/>
    <w:rsid w:val="00D81E3E"/>
    <w:rsid w:val="00D93585"/>
    <w:rsid w:val="00D96C06"/>
    <w:rsid w:val="00DB0B4C"/>
    <w:rsid w:val="00DB1F3B"/>
    <w:rsid w:val="00DC06D7"/>
    <w:rsid w:val="00DE6639"/>
    <w:rsid w:val="00E05D41"/>
    <w:rsid w:val="00E20642"/>
    <w:rsid w:val="00E231CC"/>
    <w:rsid w:val="00E36894"/>
    <w:rsid w:val="00E47D21"/>
    <w:rsid w:val="00E67A59"/>
    <w:rsid w:val="00E76EF9"/>
    <w:rsid w:val="00E871CA"/>
    <w:rsid w:val="00EA464F"/>
    <w:rsid w:val="00EB1DC5"/>
    <w:rsid w:val="00ED4FD1"/>
    <w:rsid w:val="00EF0F3A"/>
    <w:rsid w:val="00F03BFC"/>
    <w:rsid w:val="00F115A0"/>
    <w:rsid w:val="00F26534"/>
    <w:rsid w:val="00F31B8A"/>
    <w:rsid w:val="00F65E6D"/>
    <w:rsid w:val="00F81605"/>
    <w:rsid w:val="00FA0651"/>
    <w:rsid w:val="00FA29F5"/>
    <w:rsid w:val="00FA5EAE"/>
    <w:rsid w:val="00FB0640"/>
    <w:rsid w:val="00FB63CF"/>
    <w:rsid w:val="00FD3DBF"/>
    <w:rsid w:val="00FD7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4BE"/>
  </w:style>
  <w:style w:type="paragraph" w:styleId="3">
    <w:name w:val="heading 3"/>
    <w:basedOn w:val="a"/>
    <w:link w:val="30"/>
    <w:uiPriority w:val="9"/>
    <w:qFormat/>
    <w:rsid w:val="00AF27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F27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F2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Fin12</dc:creator>
  <cp:lastModifiedBy>Fin12</cp:lastModifiedBy>
  <cp:revision>3</cp:revision>
  <dcterms:created xsi:type="dcterms:W3CDTF">2024-04-05T08:29:00Z</dcterms:created>
  <dcterms:modified xsi:type="dcterms:W3CDTF">2024-04-05T08:39:00Z</dcterms:modified>
</cp:coreProperties>
</file>