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10" w:rsidRPr="00E47A1D" w:rsidRDefault="00EA1210" w:rsidP="00EA1210">
      <w:pPr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EA1210" w:rsidRPr="001766B0" w:rsidRDefault="00EA1210" w:rsidP="00EA1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B0">
        <w:rPr>
          <w:rFonts w:ascii="Times New Roman" w:hAnsi="Times New Roman" w:cs="Times New Roman"/>
          <w:b/>
          <w:sz w:val="28"/>
          <w:szCs w:val="28"/>
        </w:rPr>
        <w:t>В Управлении Росреестра по Алтайскому краю прошел семинар – совещание с  Управлением Федеральной налоговой службы по Алтайскому краю</w:t>
      </w:r>
    </w:p>
    <w:p w:rsidR="00EA1210" w:rsidRPr="001766B0" w:rsidRDefault="00EA1210" w:rsidP="00EA1210">
      <w:pPr>
        <w:rPr>
          <w:rFonts w:ascii="Times New Roman" w:hAnsi="Times New Roman" w:cs="Times New Roman"/>
          <w:b/>
          <w:sz w:val="28"/>
          <w:szCs w:val="28"/>
        </w:rPr>
      </w:pPr>
    </w:p>
    <w:p w:rsidR="00EA1210" w:rsidRPr="001766B0" w:rsidRDefault="00EA1210" w:rsidP="00EA1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B0">
        <w:rPr>
          <w:rFonts w:ascii="Times New Roman" w:hAnsi="Times New Roman" w:cs="Times New Roman"/>
          <w:sz w:val="28"/>
          <w:szCs w:val="28"/>
        </w:rPr>
        <w:t xml:space="preserve">        25 ноября в Управлении Росреестра по Алтайскому краю прошел семинар – совещание, посвященный вопросам взаимодействия Управления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КоАП РФ.  </w:t>
      </w:r>
    </w:p>
    <w:p w:rsidR="00EA1210" w:rsidRPr="001766B0" w:rsidRDefault="00EA1210" w:rsidP="00EA1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B0">
        <w:rPr>
          <w:rFonts w:ascii="Times New Roman" w:hAnsi="Times New Roman" w:cs="Times New Roman"/>
          <w:sz w:val="28"/>
          <w:szCs w:val="28"/>
        </w:rPr>
        <w:t>В работе семинара - совещания приняли участие специалисты отдела по контролю (надзору) в сфере саморегулируемых организаций Управления и специалисты отдела обеспечения процедур банкротства Управления Федеральной налоговой  службы по Алтайскому краю.</w:t>
      </w:r>
    </w:p>
    <w:p w:rsidR="00EA1210" w:rsidRPr="001766B0" w:rsidRDefault="00EA1210" w:rsidP="00EA1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B0">
        <w:rPr>
          <w:rFonts w:ascii="Times New Roman" w:hAnsi="Times New Roman" w:cs="Times New Roman"/>
          <w:sz w:val="28"/>
          <w:szCs w:val="28"/>
        </w:rPr>
        <w:t xml:space="preserve">         Заместитель руководителя Елена Саулина отметила: «Поскольку 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</w:t>
      </w:r>
      <w:proofErr w:type="gramStart"/>
      <w:r w:rsidRPr="001766B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766B0">
        <w:rPr>
          <w:rFonts w:ascii="Times New Roman" w:hAnsi="Times New Roman" w:cs="Times New Roman"/>
          <w:sz w:val="28"/>
          <w:szCs w:val="28"/>
        </w:rPr>
        <w:t xml:space="preserve"> с чем в рамках семинара - совещания были проанализированы результаты рассмотрения поступивших в 2021 году в Управление  жалоб  и обращений УФНС по Алтайскому краю, обсуждены типичные нарушения, допускаемые арбитражными управляющими в делах о банкротстве».</w:t>
      </w:r>
    </w:p>
    <w:p w:rsidR="00EA1210" w:rsidRPr="001766B0" w:rsidRDefault="00EA1210" w:rsidP="00EA1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B0">
        <w:rPr>
          <w:rFonts w:ascii="Times New Roman" w:hAnsi="Times New Roman" w:cs="Times New Roman"/>
          <w:sz w:val="28"/>
          <w:szCs w:val="28"/>
        </w:rPr>
        <w:t xml:space="preserve">           По итогам заседания стороны пришли к единому мнению о необходимости дальнейшего взаимодействия для формирования судебной практики по привлечению арбитражных управляющих к административной ответственности за ненадлежащее исполнение обязанностей в процедурах банкротства. </w:t>
      </w:r>
    </w:p>
    <w:p w:rsidR="00EA1210" w:rsidRPr="00EA1210" w:rsidRDefault="00EA1210" w:rsidP="00EA121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766B0">
        <w:rPr>
          <w:rFonts w:ascii="Times New Roman" w:hAnsi="Times New Roman" w:cs="Times New Roman"/>
          <w:sz w:val="28"/>
          <w:szCs w:val="28"/>
        </w:rPr>
        <w:t xml:space="preserve">           Заседание прошло с учетом соблюдения ограничений, связанных с недопущением распространения </w:t>
      </w:r>
      <w:proofErr w:type="spellStart"/>
      <w:r w:rsidRPr="001766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766B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A1210">
        <w:rPr>
          <w:rFonts w:ascii="Segoe UI" w:hAnsi="Segoe UI" w:cs="Segoe UI"/>
          <w:sz w:val="28"/>
          <w:szCs w:val="28"/>
        </w:rPr>
        <w:t>.</w:t>
      </w:r>
    </w:p>
    <w:p w:rsidR="00EA1210" w:rsidRDefault="00EA1210" w:rsidP="00EA1210"/>
    <w:p w:rsidR="00EA1210" w:rsidRDefault="00EA1210" w:rsidP="00EA1210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A1210" w:rsidRDefault="00EA1210" w:rsidP="00EA1210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A1210" w:rsidRDefault="00EA1210" w:rsidP="00EA1210">
      <w:pPr>
        <w:jc w:val="both"/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EA1210" w:rsidRDefault="00EA1210" w:rsidP="00EA1210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A1210" w:rsidRPr="008E5497" w:rsidRDefault="00EA1210" w:rsidP="00EA1210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A1210" w:rsidRPr="00DB2535" w:rsidRDefault="00EA1210" w:rsidP="00EA1210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EA1210" w:rsidRDefault="00EA1210" w:rsidP="00EA1210"/>
    <w:p w:rsidR="00EA1210" w:rsidRDefault="00EA1210" w:rsidP="00EA12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10" w:rsidRDefault="00EA1210" w:rsidP="00EA12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A1210" w:rsidSect="00EA12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CA"/>
    <w:rsid w:val="001766B0"/>
    <w:rsid w:val="008546A4"/>
    <w:rsid w:val="008A2DCA"/>
    <w:rsid w:val="00EA1210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1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12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10"/>
    <w:pPr>
      <w:spacing w:after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1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12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10"/>
    <w:pPr>
      <w:spacing w:after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dcterms:created xsi:type="dcterms:W3CDTF">2021-12-02T04:24:00Z</dcterms:created>
  <dcterms:modified xsi:type="dcterms:W3CDTF">2021-12-02T08:57:00Z</dcterms:modified>
</cp:coreProperties>
</file>