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A8" w:rsidRDefault="001D63A8" w:rsidP="001D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ПЕРЕРАБОТКИ МЯСА И ПРОИЗВОДСТВО </w:t>
      </w:r>
    </w:p>
    <w:p w:rsidR="005E01E7" w:rsidRDefault="001D63A8" w:rsidP="001D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МЯСНЫХ ПОЛУФАБРИКАТОВ</w:t>
      </w:r>
    </w:p>
    <w:p w:rsidR="001D63A8" w:rsidRDefault="001D63A8" w:rsidP="001D6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3A8" w:rsidRDefault="001D63A8" w:rsidP="001D6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Инвестиционные ресурсы:</w:t>
      </w:r>
    </w:p>
    <w:p w:rsidR="001D63A8" w:rsidRDefault="001D63A8" w:rsidP="001D63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A8">
        <w:rPr>
          <w:rFonts w:ascii="Times New Roman" w:hAnsi="Times New Roman" w:cs="Times New Roman"/>
          <w:sz w:val="28"/>
          <w:szCs w:val="28"/>
        </w:rPr>
        <w:t>Инвестиционные площадки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животноводческих 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плексов в поселениях с отсутствующими градообразующими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ятиями, с возможностью удобного подключения к инженерным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никациям. Удобная транспортная </w:t>
      </w:r>
      <w:r w:rsidR="00D32D1D">
        <w:rPr>
          <w:rFonts w:ascii="Times New Roman" w:hAnsi="Times New Roman" w:cs="Times New Roman"/>
          <w:sz w:val="28"/>
          <w:szCs w:val="28"/>
        </w:rPr>
        <w:t>доступность.</w:t>
      </w:r>
    </w:p>
    <w:p w:rsidR="001D63A8" w:rsidRPr="003648D2" w:rsidRDefault="001D63A8" w:rsidP="001D63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48D2">
        <w:rPr>
          <w:rFonts w:ascii="Times New Roman" w:hAnsi="Times New Roman" w:cs="Times New Roman"/>
          <w:sz w:val="28"/>
          <w:szCs w:val="28"/>
          <w:highlight w:val="yellow"/>
        </w:rPr>
        <w:t>Поголовье крупного рогатого скота в сельхозпредприятиях и у насел</w:t>
      </w:r>
      <w:r w:rsidRPr="003648D2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4E4B67" w:rsidRPr="003648D2">
        <w:rPr>
          <w:rFonts w:ascii="Times New Roman" w:hAnsi="Times New Roman" w:cs="Times New Roman"/>
          <w:sz w:val="28"/>
          <w:szCs w:val="28"/>
          <w:highlight w:val="yellow"/>
        </w:rPr>
        <w:t>ния – 11,9 тыс. голов, в т.ч. коров – 6,3</w:t>
      </w:r>
      <w:r w:rsidR="00D32D1D" w:rsidRPr="003648D2">
        <w:rPr>
          <w:rFonts w:ascii="Times New Roman" w:hAnsi="Times New Roman" w:cs="Times New Roman"/>
          <w:sz w:val="28"/>
          <w:szCs w:val="28"/>
          <w:highlight w:val="yellow"/>
        </w:rPr>
        <w:t xml:space="preserve"> тыс. голов.</w:t>
      </w:r>
    </w:p>
    <w:p w:rsidR="001D63A8" w:rsidRPr="003648D2" w:rsidRDefault="001D63A8" w:rsidP="001D63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48D2">
        <w:rPr>
          <w:rFonts w:ascii="Times New Roman" w:hAnsi="Times New Roman" w:cs="Times New Roman"/>
          <w:sz w:val="28"/>
          <w:szCs w:val="28"/>
          <w:highlight w:val="yellow"/>
        </w:rPr>
        <w:t>По</w:t>
      </w:r>
      <w:r w:rsidR="004E4B67" w:rsidRPr="003648D2">
        <w:rPr>
          <w:rFonts w:ascii="Times New Roman" w:hAnsi="Times New Roman" w:cs="Times New Roman"/>
          <w:sz w:val="28"/>
          <w:szCs w:val="28"/>
          <w:highlight w:val="yellow"/>
        </w:rPr>
        <w:t>головье свиней у населения – 5,5</w:t>
      </w:r>
      <w:r w:rsidR="00D32D1D" w:rsidRPr="003648D2">
        <w:rPr>
          <w:rFonts w:ascii="Times New Roman" w:hAnsi="Times New Roman" w:cs="Times New Roman"/>
          <w:sz w:val="28"/>
          <w:szCs w:val="28"/>
          <w:highlight w:val="yellow"/>
        </w:rPr>
        <w:t xml:space="preserve"> тыс. голов.</w:t>
      </w:r>
    </w:p>
    <w:p w:rsidR="00D32D1D" w:rsidRDefault="00D32D1D" w:rsidP="001D63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D2">
        <w:rPr>
          <w:rFonts w:ascii="Times New Roman" w:hAnsi="Times New Roman" w:cs="Times New Roman"/>
          <w:sz w:val="28"/>
          <w:szCs w:val="28"/>
          <w:highlight w:val="yellow"/>
        </w:rPr>
        <w:t>Незанятые трудовые ресурсы</w:t>
      </w:r>
      <w:r w:rsidR="00A1705B" w:rsidRPr="003648D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648D2">
        <w:rPr>
          <w:rFonts w:ascii="Times New Roman" w:hAnsi="Times New Roman" w:cs="Times New Roman"/>
          <w:sz w:val="28"/>
          <w:szCs w:val="28"/>
          <w:highlight w:val="yellow"/>
        </w:rPr>
        <w:t xml:space="preserve"> –  </w:t>
      </w:r>
      <w:r w:rsidR="00917380" w:rsidRPr="003648D2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481E50" w:rsidRPr="003648D2">
        <w:rPr>
          <w:rFonts w:ascii="Times New Roman" w:hAnsi="Times New Roman" w:cs="Times New Roman"/>
          <w:sz w:val="28"/>
          <w:szCs w:val="28"/>
          <w:highlight w:val="yellow"/>
        </w:rPr>
        <w:t>,4</w:t>
      </w:r>
      <w:r w:rsidRPr="003648D2">
        <w:rPr>
          <w:rFonts w:ascii="Times New Roman" w:hAnsi="Times New Roman" w:cs="Times New Roman"/>
          <w:sz w:val="28"/>
          <w:szCs w:val="28"/>
          <w:highlight w:val="yellow"/>
        </w:rPr>
        <w:t xml:space="preserve">  тыс.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D1D" w:rsidRDefault="00D32D1D" w:rsidP="00D32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1D" w:rsidRDefault="00D32D1D" w:rsidP="00D32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Месторасположение инвестиционных площадок:</w:t>
      </w:r>
    </w:p>
    <w:p w:rsidR="00D32D1D" w:rsidRDefault="00D32D1D" w:rsidP="00D32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Ярославлоговской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сельсовет,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Каяушинский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p w:rsidR="00D32D1D" w:rsidRDefault="00D32D1D" w:rsidP="00D32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D1D" w:rsidRPr="00D32D1D" w:rsidRDefault="00D32D1D" w:rsidP="00D3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2D1D" w:rsidRPr="00D32D1D" w:rsidSect="005E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059C"/>
    <w:multiLevelType w:val="hybridMultilevel"/>
    <w:tmpl w:val="B23E9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F7760"/>
    <w:multiLevelType w:val="hybridMultilevel"/>
    <w:tmpl w:val="05EA5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D63A8"/>
    <w:rsid w:val="001D63A8"/>
    <w:rsid w:val="00332F6B"/>
    <w:rsid w:val="003648D2"/>
    <w:rsid w:val="00407F10"/>
    <w:rsid w:val="00481E50"/>
    <w:rsid w:val="004E4B67"/>
    <w:rsid w:val="005E01E7"/>
    <w:rsid w:val="00654E66"/>
    <w:rsid w:val="00917380"/>
    <w:rsid w:val="00A1705B"/>
    <w:rsid w:val="00D3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890F-6F2F-446E-9B51-11FAD1E3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Присухина</dc:creator>
  <cp:lastModifiedBy>РСШ №1</cp:lastModifiedBy>
  <cp:revision>6</cp:revision>
  <dcterms:created xsi:type="dcterms:W3CDTF">2019-03-18T09:52:00Z</dcterms:created>
  <dcterms:modified xsi:type="dcterms:W3CDTF">2022-03-03T05:22:00Z</dcterms:modified>
</cp:coreProperties>
</file>