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5" w:rsidRDefault="00322B25" w:rsidP="00322B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22B25" w:rsidRDefault="00322B25" w:rsidP="00322B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звании «Почетный гражданин Родинского района»</w:t>
      </w:r>
    </w:p>
    <w:p w:rsidR="00322B25" w:rsidRDefault="00322B25" w:rsidP="00322B25">
      <w:pPr>
        <w:jc w:val="center"/>
        <w:rPr>
          <w:sz w:val="28"/>
          <w:szCs w:val="28"/>
        </w:rPr>
      </w:pPr>
    </w:p>
    <w:p w:rsidR="00322B25" w:rsidRDefault="00322B25" w:rsidP="00322B25">
      <w:pPr>
        <w:jc w:val="both"/>
        <w:rPr>
          <w:sz w:val="28"/>
          <w:szCs w:val="28"/>
        </w:rPr>
      </w:pP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Звание «Почетный гражданин Родинского района» является высшей наградой района за особые заслуги перед </w:t>
      </w:r>
      <w:proofErr w:type="spellStart"/>
      <w:r>
        <w:rPr>
          <w:sz w:val="28"/>
          <w:szCs w:val="28"/>
        </w:rPr>
        <w:t>Родинским</w:t>
      </w:r>
      <w:proofErr w:type="spellEnd"/>
      <w:r>
        <w:rPr>
          <w:sz w:val="28"/>
          <w:szCs w:val="28"/>
        </w:rPr>
        <w:t xml:space="preserve"> районом, связанные с развитием района, высокими достижениями в труде, активное участие в общественной, благотворительной и иной деятельности, защитой прав и свобод граждан, повышением авторитета Родинского района в Алтайском крае и за его пределами, за личное мужество и героизм, проявленные при исполнении служебного и гражданского долга на</w:t>
      </w:r>
      <w:proofErr w:type="gramEnd"/>
      <w:r>
        <w:rPr>
          <w:sz w:val="28"/>
          <w:szCs w:val="28"/>
        </w:rPr>
        <w:t xml:space="preserve"> благо Российской Федерации, Алтайского края и Родинского района.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Звание «Почетный гражданин Родинского района» присваивается гражданам, имеющим государственные награды Российской Федерации или почетные звания Российской Федерации, награды Алтайского края и Родинского района: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1) имеющим звание Героя России, Героя Советского Союза, Героя Социалистического Труда, полного кавалера орденов Славы, Трудовой Славы;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2) награжденным двумя и более орденами Российской Федерации или СССР;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3) награжденным одним орденом России или СССР и имеющим почетное звание Российской Федерации, СССР, РСФСР;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не менее двух наград Алтайского края и награды Родинского района.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Звание «Почетный гражданин Родинского района» присваивается лицу, достигшему пенсионного возраста.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Звание «Почетный гражданин Родинского района» не может быть присвоено повторно одному и тому же лицу.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присвоении звания «Почетный гражданин Родинского района» принимается районным Советом депутатов по представлению Администрации района.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(ходатайства) о присвоении звания «Почетный гражданин Родинского района» могут вносить в Администрацию района комитеты и отделы Администрации района с правами юридического лица, представительные и исполнительно-распорядительные органы местного самоуправления сельских поселений.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Вместе с ходатайством о присвоении звания «Почетный гражданин Родинского района» представляются следующие документы: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наградной лист по установленной форме;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2) характеристика с описанием конкретных заслуг;</w:t>
      </w:r>
    </w:p>
    <w:p w:rsidR="00322B25" w:rsidRDefault="00322B25" w:rsidP="00322B25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копия решения органа, ходатайствующего о присвоении звания.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Решение районного Совета депутатов о присвоении звания «Почетный гражданин Родинского района» подлежит опубликованию в районной газете «Дело Октября».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Лицу, удостоенному звания «Почетный гражданин Родинского района» вручается удостоверение и выплачивается единовременное </w:t>
      </w:r>
      <w:proofErr w:type="spellStart"/>
      <w:proofErr w:type="gramStart"/>
      <w:r>
        <w:rPr>
          <w:sz w:val="28"/>
          <w:szCs w:val="28"/>
        </w:rPr>
        <w:t>денеж-ное</w:t>
      </w:r>
      <w:proofErr w:type="spellEnd"/>
      <w:proofErr w:type="gramEnd"/>
      <w:r>
        <w:rPr>
          <w:sz w:val="28"/>
          <w:szCs w:val="28"/>
        </w:rPr>
        <w:t xml:space="preserve"> вознаграждение в размере 5 (пяти) минимальных размеров оплаты труда.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Награждение производится главой района или главой Администрации района в торжественной обстановке.</w:t>
      </w:r>
    </w:p>
    <w:p w:rsidR="00322B25" w:rsidRDefault="00322B25" w:rsidP="00322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Лицу, удостоенному звания «Почетный гражданин Родинского района»,  проживающему на территории Родинского района, устанавливается льгота на оплату коммунальных  услуг на сумму, утверждаемую районным Советом депутатов при принятии решений о социальной поддержке граждан.</w:t>
      </w:r>
    </w:p>
    <w:p w:rsidR="00322B25" w:rsidRDefault="00322B25" w:rsidP="00322B25">
      <w:pPr>
        <w:jc w:val="both"/>
        <w:rPr>
          <w:sz w:val="28"/>
          <w:szCs w:val="28"/>
        </w:rPr>
      </w:pPr>
    </w:p>
    <w:p w:rsidR="00322B25" w:rsidRDefault="00322B25" w:rsidP="00322B25">
      <w:pPr>
        <w:jc w:val="both"/>
        <w:rPr>
          <w:sz w:val="28"/>
          <w:szCs w:val="28"/>
        </w:rPr>
      </w:pPr>
    </w:p>
    <w:p w:rsidR="005F32B4" w:rsidRDefault="005F32B4">
      <w:bookmarkStart w:id="0" w:name="_GoBack"/>
      <w:bookmarkEnd w:id="0"/>
    </w:p>
    <w:sectPr w:rsidR="005F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E"/>
    <w:rsid w:val="00322B25"/>
    <w:rsid w:val="005F32B4"/>
    <w:rsid w:val="00805407"/>
    <w:rsid w:val="009F544E"/>
    <w:rsid w:val="00B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2021-12-24T04:20:00Z</dcterms:created>
  <dcterms:modified xsi:type="dcterms:W3CDTF">2021-12-24T04:20:00Z</dcterms:modified>
</cp:coreProperties>
</file>