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0B" w:rsidRDefault="005A220B" w:rsidP="005A220B">
      <w:pPr>
        <w:ind w:left="6300" w:hanging="630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Л О Ж Е Н И Е</w:t>
      </w:r>
    </w:p>
    <w:p w:rsidR="005A220B" w:rsidRDefault="005A220B" w:rsidP="005A220B">
      <w:pPr>
        <w:ind w:left="6300" w:hanging="6300"/>
        <w:jc w:val="center"/>
        <w:rPr>
          <w:sz w:val="28"/>
          <w:szCs w:val="28"/>
        </w:rPr>
      </w:pPr>
      <w:r>
        <w:rPr>
          <w:sz w:val="28"/>
          <w:szCs w:val="28"/>
        </w:rPr>
        <w:t>о Приветственном адресе Администрации района</w:t>
      </w:r>
    </w:p>
    <w:p w:rsidR="005A220B" w:rsidRDefault="005A220B" w:rsidP="005A220B">
      <w:pPr>
        <w:jc w:val="both"/>
        <w:rPr>
          <w:sz w:val="28"/>
          <w:szCs w:val="28"/>
        </w:rPr>
      </w:pPr>
    </w:p>
    <w:p w:rsidR="005A220B" w:rsidRDefault="005A220B" w:rsidP="005A22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Приветственный адрес    Администрации района  является наградой за заслуги в социально-экономическом развитии Родинского района,  </w:t>
      </w:r>
      <w:proofErr w:type="spellStart"/>
      <w:proofErr w:type="gramStart"/>
      <w:r>
        <w:rPr>
          <w:sz w:val="28"/>
          <w:szCs w:val="28"/>
        </w:rPr>
        <w:t>обеспече-нии</w:t>
      </w:r>
      <w:proofErr w:type="spellEnd"/>
      <w:proofErr w:type="gramEnd"/>
      <w:r>
        <w:rPr>
          <w:sz w:val="28"/>
          <w:szCs w:val="28"/>
        </w:rPr>
        <w:t xml:space="preserve"> законности, прав и свобод человека и гражданина, активное участие в общественной жизни.</w:t>
      </w:r>
    </w:p>
    <w:p w:rsidR="005A220B" w:rsidRDefault="005A220B" w:rsidP="005A22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2.Приветственным адресом награждаются в связи с юбилейными  датами:</w:t>
      </w:r>
    </w:p>
    <w:p w:rsidR="005A220B" w:rsidRDefault="005A220B" w:rsidP="005A220B">
      <w:pPr>
        <w:ind w:left="6300" w:hanging="6300"/>
        <w:jc w:val="both"/>
        <w:rPr>
          <w:sz w:val="28"/>
          <w:szCs w:val="28"/>
        </w:rPr>
      </w:pPr>
      <w:r>
        <w:rPr>
          <w:sz w:val="28"/>
          <w:szCs w:val="28"/>
        </w:rPr>
        <w:t>- граждане:</w:t>
      </w:r>
    </w:p>
    <w:p w:rsidR="005A220B" w:rsidRDefault="005A220B" w:rsidP="005A2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50-летием, 55-летием (для женщин), 50-летием, 60- </w:t>
      </w:r>
      <w:proofErr w:type="spellStart"/>
      <w:r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 (для мужчин), 70-летием и далее при  наличии основания через каждые  пять лет.</w:t>
      </w:r>
    </w:p>
    <w:p w:rsidR="005A220B" w:rsidRDefault="005A220B" w:rsidP="005A220B">
      <w:pPr>
        <w:jc w:val="both"/>
        <w:rPr>
          <w:sz w:val="28"/>
          <w:szCs w:val="28"/>
        </w:rPr>
      </w:pPr>
      <w:r>
        <w:rPr>
          <w:sz w:val="28"/>
          <w:szCs w:val="28"/>
        </w:rPr>
        <w:t>- трудовые коллективы всех форм собственности:</w:t>
      </w:r>
    </w:p>
    <w:p w:rsidR="005A220B" w:rsidRDefault="005A220B" w:rsidP="005A220B">
      <w:pPr>
        <w:jc w:val="both"/>
        <w:rPr>
          <w:sz w:val="28"/>
          <w:szCs w:val="28"/>
        </w:rPr>
      </w:pPr>
      <w:r>
        <w:rPr>
          <w:sz w:val="28"/>
          <w:szCs w:val="28"/>
        </w:rPr>
        <w:t>(25-летием, 50-летием, 60-летием и при наличии основания  через  каждые 10 лет),</w:t>
      </w:r>
    </w:p>
    <w:p w:rsidR="005A220B" w:rsidRDefault="005A220B" w:rsidP="005A220B">
      <w:pPr>
        <w:jc w:val="both"/>
        <w:rPr>
          <w:sz w:val="28"/>
          <w:szCs w:val="28"/>
        </w:rPr>
      </w:pPr>
      <w:r>
        <w:rPr>
          <w:sz w:val="28"/>
          <w:szCs w:val="28"/>
        </w:rPr>
        <w:t>- села, сельсоветы (25, 50-летием и далее при наличии оснований - каждые 10 лет).</w:t>
      </w:r>
    </w:p>
    <w:p w:rsidR="005A220B" w:rsidRDefault="005A220B" w:rsidP="005A22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Решение о награждении Приветственным адресом принимается главой Администрации района с учетом заключения комиссии по награждению Администрации района.</w:t>
      </w:r>
    </w:p>
    <w:p w:rsidR="005A220B" w:rsidRDefault="005A220B" w:rsidP="005A22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Ходатайство о награждении Приветственным адресом вносится в Администрацию района государственными органами, органами местного самоуправления поселений, коммерческими и некоммерческими организациями через соответствующие структурные подразделения Администрации района.</w:t>
      </w:r>
    </w:p>
    <w:p w:rsidR="005A220B" w:rsidRDefault="005A220B" w:rsidP="005A22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ходатайстве должны быть отражены сведения о достижениях лица или трудового коллектива, представляемого к награждению Приветственным адресом.</w:t>
      </w:r>
    </w:p>
    <w:p w:rsidR="005A220B" w:rsidRDefault="005A220B" w:rsidP="005A22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Ходатайство о награждении Приветственным адресом </w:t>
      </w:r>
      <w:proofErr w:type="spellStart"/>
      <w:proofErr w:type="gramStart"/>
      <w:r>
        <w:rPr>
          <w:sz w:val="28"/>
          <w:szCs w:val="28"/>
        </w:rPr>
        <w:t>рассматри-вается</w:t>
      </w:r>
      <w:proofErr w:type="spellEnd"/>
      <w:proofErr w:type="gramEnd"/>
      <w:r>
        <w:rPr>
          <w:sz w:val="28"/>
          <w:szCs w:val="28"/>
        </w:rPr>
        <w:t xml:space="preserve"> в Администрации района в  течение месяца со дня его представления.</w:t>
      </w:r>
    </w:p>
    <w:p w:rsidR="005A220B" w:rsidRDefault="005A220B" w:rsidP="005A22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Вручение Приветственного адреса производится в торжественной обстановке главой Администрации района, заместителями главы Администрации района, а также по поручению главы Администрации района другими лицами.</w:t>
      </w:r>
    </w:p>
    <w:p w:rsidR="005F32B4" w:rsidRDefault="005F32B4">
      <w:bookmarkStart w:id="0" w:name="_GoBack"/>
      <w:bookmarkEnd w:id="0"/>
    </w:p>
    <w:sectPr w:rsidR="005F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11"/>
    <w:rsid w:val="005A220B"/>
    <w:rsid w:val="005F32B4"/>
    <w:rsid w:val="00805407"/>
    <w:rsid w:val="00957511"/>
    <w:rsid w:val="00B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2021-12-24T04:27:00Z</dcterms:created>
  <dcterms:modified xsi:type="dcterms:W3CDTF">2021-12-24T04:27:00Z</dcterms:modified>
</cp:coreProperties>
</file>